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C4DA" w:themeColor="accent6" w:themeTint="99"/>
  <w:body>
    <w:p w:rsidR="007A3AD4" w:rsidRDefault="007A3AD4" w:rsidP="00762AEE">
      <w:pPr>
        <w:shd w:val="clear" w:color="auto" w:fill="B2C4DA" w:themeFill="accent6" w:themeFillTint="99"/>
        <w:jc w:val="center"/>
        <w:rPr>
          <w:rFonts w:ascii="Constantia" w:hAnsi="Constantia"/>
          <w:b/>
          <w:i/>
          <w:color w:val="002060"/>
          <w:sz w:val="96"/>
          <w:szCs w:val="96"/>
        </w:rPr>
      </w:pPr>
    </w:p>
    <w:p w:rsidR="0064426E" w:rsidRPr="00762AEE" w:rsidRDefault="00C8225B" w:rsidP="00762AEE">
      <w:pPr>
        <w:shd w:val="clear" w:color="auto" w:fill="B2C4DA" w:themeFill="accent6" w:themeFillTint="99"/>
        <w:jc w:val="center"/>
        <w:rPr>
          <w:rFonts w:ascii="Constantia" w:hAnsi="Constantia"/>
          <w:b/>
          <w:i/>
          <w:color w:val="002060"/>
          <w:sz w:val="96"/>
          <w:szCs w:val="96"/>
        </w:rPr>
      </w:pPr>
      <w:r w:rsidRPr="00762AEE">
        <w:rPr>
          <w:rFonts w:ascii="Constantia" w:hAnsi="Constantia"/>
          <w:b/>
          <w:i/>
          <w:color w:val="002060"/>
          <w:sz w:val="96"/>
          <w:szCs w:val="96"/>
        </w:rPr>
        <w:t>Оценка                                              мет</w:t>
      </w:r>
      <w:r w:rsidR="00964CB8">
        <w:rPr>
          <w:rFonts w:ascii="Constantia" w:hAnsi="Constantia"/>
          <w:b/>
          <w:i/>
          <w:color w:val="002060"/>
          <w:sz w:val="96"/>
          <w:szCs w:val="96"/>
        </w:rPr>
        <w:t xml:space="preserve">апредметных результатов </w:t>
      </w:r>
      <w:r w:rsidR="00762AEE" w:rsidRPr="00762AEE">
        <w:rPr>
          <w:rFonts w:ascii="Constantia" w:hAnsi="Constantia"/>
          <w:b/>
          <w:i/>
          <w:color w:val="002060"/>
          <w:sz w:val="96"/>
          <w:szCs w:val="96"/>
        </w:rPr>
        <w:t xml:space="preserve"> </w:t>
      </w:r>
      <w:r w:rsidR="00964CB8">
        <w:rPr>
          <w:rFonts w:ascii="Constantia" w:hAnsi="Constantia"/>
          <w:b/>
          <w:i/>
          <w:color w:val="002060"/>
          <w:sz w:val="96"/>
          <w:szCs w:val="96"/>
        </w:rPr>
        <w:t>урока</w:t>
      </w:r>
      <w:r w:rsidRPr="00762AEE">
        <w:rPr>
          <w:rFonts w:ascii="Constantia" w:hAnsi="Constantia"/>
          <w:b/>
          <w:i/>
          <w:color w:val="002060"/>
          <w:sz w:val="96"/>
          <w:szCs w:val="96"/>
        </w:rPr>
        <w:t xml:space="preserve">                                                английского языка</w:t>
      </w:r>
    </w:p>
    <w:p w:rsidR="0064426E" w:rsidRPr="007A057D" w:rsidRDefault="0064426E" w:rsidP="007E0146">
      <w:pPr>
        <w:jc w:val="center"/>
        <w:rPr>
          <w:rFonts w:ascii="Constantia" w:hAnsi="Constantia"/>
          <w:b/>
          <w:i/>
          <w:sz w:val="72"/>
          <w:szCs w:val="72"/>
        </w:rPr>
      </w:pPr>
    </w:p>
    <w:p w:rsidR="00071C9B" w:rsidRDefault="00071C9B">
      <w:pPr>
        <w:rPr>
          <w:sz w:val="32"/>
          <w:szCs w:val="32"/>
        </w:rPr>
      </w:pPr>
    </w:p>
    <w:p w:rsidR="00735859" w:rsidRDefault="00735859" w:rsidP="00987439">
      <w:pPr>
        <w:spacing w:after="0" w:line="240" w:lineRule="auto"/>
        <w:jc w:val="center"/>
        <w:rPr>
          <w:sz w:val="72"/>
          <w:szCs w:val="72"/>
        </w:rPr>
      </w:pPr>
    </w:p>
    <w:p w:rsidR="00735859" w:rsidRDefault="00735859" w:rsidP="00987439">
      <w:pPr>
        <w:spacing w:after="0" w:line="240" w:lineRule="auto"/>
        <w:jc w:val="center"/>
        <w:rPr>
          <w:sz w:val="72"/>
          <w:szCs w:val="72"/>
        </w:rPr>
      </w:pPr>
    </w:p>
    <w:p w:rsidR="00342004" w:rsidRPr="00735859" w:rsidRDefault="00342004" w:rsidP="00987439">
      <w:pPr>
        <w:spacing w:after="0" w:line="240" w:lineRule="auto"/>
        <w:jc w:val="center"/>
        <w:rPr>
          <w:rFonts w:eastAsia="Times New Roman" w:cs="Times New Roman"/>
          <w:color w:val="000000"/>
          <w:sz w:val="72"/>
          <w:szCs w:val="72"/>
        </w:rPr>
      </w:pPr>
      <w:r w:rsidRPr="00735859">
        <w:rPr>
          <w:sz w:val="72"/>
          <w:szCs w:val="72"/>
        </w:rPr>
        <w:t>Изменения в содержании образования</w:t>
      </w:r>
    </w:p>
    <w:p w:rsidR="00877B37" w:rsidRDefault="00877B37" w:rsidP="009877F9">
      <w:pPr>
        <w:spacing w:after="0" w:line="240" w:lineRule="auto"/>
        <w:jc w:val="both"/>
        <w:rPr>
          <w:rFonts w:eastAsia="Times New Roman" w:cs="Times New Roman"/>
          <w:color w:val="000000"/>
          <w:sz w:val="56"/>
          <w:szCs w:val="56"/>
        </w:rPr>
      </w:pPr>
    </w:p>
    <w:p w:rsidR="00877B37" w:rsidRPr="00735859" w:rsidRDefault="009877F9" w:rsidP="009877F9">
      <w:pPr>
        <w:spacing w:after="0" w:line="240" w:lineRule="auto"/>
        <w:jc w:val="both"/>
        <w:rPr>
          <w:rFonts w:eastAsia="Times New Roman" w:cs="Times New Roman"/>
          <w:color w:val="000000"/>
          <w:sz w:val="56"/>
          <w:szCs w:val="56"/>
        </w:rPr>
      </w:pPr>
      <w:r w:rsidRPr="00735859">
        <w:rPr>
          <w:rFonts w:eastAsia="Times New Roman" w:cs="Times New Roman"/>
          <w:color w:val="000000"/>
          <w:sz w:val="56"/>
          <w:szCs w:val="56"/>
        </w:rPr>
        <w:t xml:space="preserve">перенос акцента с предметных знаний, умений и навыков как основной цели обучения </w:t>
      </w:r>
    </w:p>
    <w:p w:rsidR="009877F9" w:rsidRPr="00735859" w:rsidRDefault="009877F9" w:rsidP="009877F9">
      <w:pPr>
        <w:spacing w:after="0" w:line="240" w:lineRule="auto"/>
        <w:jc w:val="both"/>
        <w:rPr>
          <w:rFonts w:eastAsia="Times New Roman" w:cs="Times New Roman"/>
          <w:color w:val="000000"/>
          <w:sz w:val="56"/>
          <w:szCs w:val="56"/>
        </w:rPr>
      </w:pPr>
      <w:r w:rsidRPr="00735859">
        <w:rPr>
          <w:rFonts w:eastAsia="Times New Roman" w:cs="Times New Roman"/>
          <w:color w:val="000000"/>
          <w:sz w:val="56"/>
          <w:szCs w:val="56"/>
        </w:rPr>
        <w:t xml:space="preserve">на формирование </w:t>
      </w:r>
      <w:proofErr w:type="spellStart"/>
      <w:r w:rsidRPr="00735859">
        <w:rPr>
          <w:rFonts w:eastAsia="Times New Roman" w:cs="Times New Roman"/>
          <w:color w:val="000000"/>
          <w:sz w:val="56"/>
          <w:szCs w:val="56"/>
        </w:rPr>
        <w:t>общеучебных</w:t>
      </w:r>
      <w:proofErr w:type="spellEnd"/>
      <w:r w:rsidRPr="00735859">
        <w:rPr>
          <w:rFonts w:eastAsia="Times New Roman" w:cs="Times New Roman"/>
          <w:color w:val="000000"/>
          <w:sz w:val="56"/>
          <w:szCs w:val="56"/>
        </w:rPr>
        <w:t xml:space="preserve"> умений, на развитие самостоятельности учебн</w:t>
      </w:r>
      <w:r w:rsidR="00877B37" w:rsidRPr="00735859">
        <w:rPr>
          <w:rFonts w:eastAsia="Times New Roman" w:cs="Times New Roman"/>
          <w:color w:val="000000"/>
          <w:sz w:val="56"/>
          <w:szCs w:val="56"/>
        </w:rPr>
        <w:t xml:space="preserve">ых действий </w:t>
      </w:r>
    </w:p>
    <w:p w:rsidR="009877F9" w:rsidRPr="00987439" w:rsidRDefault="009877F9" w:rsidP="009877F9">
      <w:pPr>
        <w:rPr>
          <w:sz w:val="72"/>
          <w:szCs w:val="72"/>
        </w:rPr>
      </w:pPr>
    </w:p>
    <w:p w:rsidR="00735859" w:rsidRDefault="00735859" w:rsidP="00987439">
      <w:pPr>
        <w:spacing w:after="0" w:line="240" w:lineRule="auto"/>
        <w:rPr>
          <w:rFonts w:eastAsia="Times New Roman" w:cs="Times New Roman"/>
          <w:color w:val="000000"/>
          <w:sz w:val="72"/>
          <w:szCs w:val="72"/>
        </w:rPr>
      </w:pPr>
    </w:p>
    <w:p w:rsidR="00735859" w:rsidRDefault="00735859" w:rsidP="00987439">
      <w:pPr>
        <w:spacing w:after="0" w:line="240" w:lineRule="auto"/>
        <w:rPr>
          <w:rFonts w:eastAsia="Times New Roman" w:cs="Times New Roman"/>
          <w:color w:val="000000"/>
          <w:sz w:val="72"/>
          <w:szCs w:val="72"/>
        </w:rPr>
      </w:pPr>
    </w:p>
    <w:p w:rsidR="002D6D7F" w:rsidRDefault="00735859" w:rsidP="00987439">
      <w:pPr>
        <w:spacing w:after="0" w:line="240" w:lineRule="auto"/>
        <w:rPr>
          <w:rFonts w:eastAsia="Times New Roman" w:cs="Times New Roman"/>
          <w:color w:val="000000"/>
          <w:sz w:val="72"/>
          <w:szCs w:val="72"/>
        </w:rPr>
      </w:pPr>
      <w:r>
        <w:rPr>
          <w:rFonts w:eastAsia="Times New Roman" w:cs="Times New Roman"/>
          <w:color w:val="000000"/>
          <w:sz w:val="72"/>
          <w:szCs w:val="72"/>
        </w:rPr>
        <w:lastRenderedPageBreak/>
        <w:t xml:space="preserve">       </w:t>
      </w:r>
    </w:p>
    <w:p w:rsidR="00877B37" w:rsidRPr="00516F73" w:rsidRDefault="002D6D7F" w:rsidP="00987439">
      <w:pPr>
        <w:spacing w:after="0" w:line="240" w:lineRule="auto"/>
        <w:rPr>
          <w:rFonts w:eastAsia="Times New Roman" w:cs="Times New Roman"/>
          <w:color w:val="000000"/>
          <w:sz w:val="72"/>
          <w:szCs w:val="72"/>
        </w:rPr>
      </w:pPr>
      <w:r>
        <w:rPr>
          <w:rFonts w:eastAsia="Times New Roman" w:cs="Times New Roman"/>
          <w:color w:val="000000"/>
          <w:sz w:val="72"/>
          <w:szCs w:val="72"/>
        </w:rPr>
        <w:t xml:space="preserve">       </w:t>
      </w:r>
      <w:r w:rsidR="00877B37" w:rsidRPr="00516F73">
        <w:rPr>
          <w:rFonts w:eastAsia="Times New Roman" w:cs="Times New Roman"/>
          <w:color w:val="000000"/>
          <w:sz w:val="72"/>
          <w:szCs w:val="72"/>
        </w:rPr>
        <w:t>Изменение системы оценивания</w:t>
      </w:r>
    </w:p>
    <w:p w:rsidR="00033EBA" w:rsidRPr="00516F73" w:rsidRDefault="00033EBA" w:rsidP="00033EBA">
      <w:pPr>
        <w:rPr>
          <w:rFonts w:ascii="Times New Roman" w:hAnsi="Times New Roman" w:cs="Times New Roman"/>
          <w:sz w:val="56"/>
          <w:szCs w:val="56"/>
        </w:rPr>
      </w:pPr>
      <w:r w:rsidRPr="00516F73">
        <w:rPr>
          <w:rFonts w:ascii="Times New Roman" w:hAnsi="Times New Roman" w:cs="Times New Roman"/>
          <w:sz w:val="56"/>
          <w:szCs w:val="56"/>
        </w:rPr>
        <w:t>Отличительная особенность содержания новой системы оценки – ориентация образовательного процесса на достижение планируемых результатов:</w:t>
      </w:r>
    </w:p>
    <w:p w:rsidR="00033EBA" w:rsidRPr="00516F73" w:rsidRDefault="006A56F0" w:rsidP="0098743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516F73">
        <w:rPr>
          <w:rFonts w:ascii="Times New Roman" w:hAnsi="Times New Roman" w:cs="Times New Roman"/>
          <w:sz w:val="56"/>
          <w:szCs w:val="56"/>
        </w:rPr>
        <w:t xml:space="preserve"> </w:t>
      </w:r>
      <w:r w:rsidR="00033EBA" w:rsidRPr="00516F73">
        <w:rPr>
          <w:rFonts w:ascii="Times New Roman" w:hAnsi="Times New Roman" w:cs="Times New Roman"/>
          <w:sz w:val="56"/>
          <w:szCs w:val="56"/>
        </w:rPr>
        <w:t>личностных</w:t>
      </w:r>
    </w:p>
    <w:p w:rsidR="00987439" w:rsidRPr="00516F73" w:rsidRDefault="00033EBA" w:rsidP="0098743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516F73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B30E07" w:rsidRPr="00516F73">
        <w:rPr>
          <w:rFonts w:ascii="Times New Roman" w:hAnsi="Times New Roman" w:cs="Times New Roman"/>
          <w:sz w:val="56"/>
          <w:szCs w:val="56"/>
        </w:rPr>
        <w:t>м</w:t>
      </w:r>
      <w:r w:rsidRPr="00516F73">
        <w:rPr>
          <w:rFonts w:ascii="Times New Roman" w:hAnsi="Times New Roman" w:cs="Times New Roman"/>
          <w:sz w:val="56"/>
          <w:szCs w:val="56"/>
        </w:rPr>
        <w:t>етапредметных</w:t>
      </w:r>
      <w:proofErr w:type="spellEnd"/>
    </w:p>
    <w:p w:rsidR="00033EBA" w:rsidRPr="00987439" w:rsidRDefault="00033EBA" w:rsidP="00987439">
      <w:pPr>
        <w:pStyle w:val="a7"/>
        <w:numPr>
          <w:ilvl w:val="0"/>
          <w:numId w:val="1"/>
        </w:numPr>
        <w:rPr>
          <w:sz w:val="72"/>
          <w:szCs w:val="72"/>
        </w:rPr>
      </w:pPr>
      <w:r w:rsidRPr="00516F73">
        <w:rPr>
          <w:rFonts w:ascii="Times New Roman" w:hAnsi="Times New Roman" w:cs="Times New Roman"/>
          <w:sz w:val="56"/>
          <w:szCs w:val="56"/>
        </w:rPr>
        <w:t xml:space="preserve"> предметных</w:t>
      </w:r>
    </w:p>
    <w:p w:rsidR="00483776" w:rsidRPr="002B37EF" w:rsidRDefault="00483776" w:rsidP="00483776">
      <w:pPr>
        <w:spacing w:after="0" w:line="240" w:lineRule="auto"/>
        <w:jc w:val="both"/>
        <w:rPr>
          <w:sz w:val="56"/>
          <w:szCs w:val="56"/>
        </w:rPr>
      </w:pPr>
    </w:p>
    <w:p w:rsidR="00381EE1" w:rsidRDefault="00381EE1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381EE1" w:rsidRDefault="00381EE1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381EE1" w:rsidRDefault="00381EE1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381EE1" w:rsidRDefault="00381EE1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21E6C" w:rsidRDefault="00221E6C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72"/>
          <w:szCs w:val="72"/>
        </w:rPr>
      </w:pPr>
    </w:p>
    <w:p w:rsidR="00381EE1" w:rsidRDefault="00EF300E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Основные требования к системе оценивания</w:t>
      </w:r>
    </w:p>
    <w:p w:rsidR="00221E6C" w:rsidRDefault="00221E6C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</w:p>
    <w:p w:rsidR="00EF300E" w:rsidRDefault="00EF300E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Система оценивания должна:</w:t>
      </w:r>
    </w:p>
    <w:p w:rsidR="00221E6C" w:rsidRDefault="00221E6C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</w:p>
    <w:p w:rsidR="00EF300E" w:rsidRDefault="00EF300E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устанавливать, что знают и понимают учащиеся на иностранном языке;</w:t>
      </w:r>
    </w:p>
    <w:p w:rsidR="00EF300E" w:rsidRDefault="00EF300E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давать общую и дифференцированную информацию о процессе преподавания и процессе учения;</w:t>
      </w:r>
    </w:p>
    <w:p w:rsidR="00221E6C" w:rsidRDefault="00221E6C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</w:p>
    <w:p w:rsidR="00221E6C" w:rsidRDefault="00221E6C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</w:p>
    <w:p w:rsidR="00221E6C" w:rsidRDefault="00221E6C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</w:p>
    <w:p w:rsidR="00221E6C" w:rsidRDefault="00221E6C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</w:p>
    <w:p w:rsidR="00EF300E" w:rsidRDefault="00EF300E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отслеживать индивидуальный прогресс учащихся в достижении требований стандарта и в частности, в достижении планируемых результатов освоения программ;</w:t>
      </w:r>
    </w:p>
    <w:p w:rsidR="0016065C" w:rsidRDefault="00EF300E" w:rsidP="0016065C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обеспечивать обратную связь для учителей, учащихся и родителей;</w:t>
      </w:r>
    </w:p>
    <w:p w:rsidR="00EF300E" w:rsidRDefault="00EF300E" w:rsidP="0016065C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отслеживать эффективность реализуемой учебной программы</w:t>
      </w:r>
    </w:p>
    <w:p w:rsidR="00EF300E" w:rsidRPr="00EF300E" w:rsidRDefault="00EF300E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</w:p>
    <w:p w:rsidR="00221E6C" w:rsidRDefault="009D2931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</w:t>
      </w:r>
    </w:p>
    <w:p w:rsidR="00221E6C" w:rsidRDefault="00221E6C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72"/>
          <w:szCs w:val="72"/>
        </w:rPr>
      </w:pPr>
    </w:p>
    <w:p w:rsidR="00221E6C" w:rsidRDefault="00221E6C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72"/>
          <w:szCs w:val="72"/>
        </w:rPr>
      </w:pPr>
    </w:p>
    <w:p w:rsidR="00221E6C" w:rsidRDefault="00221E6C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72"/>
          <w:szCs w:val="72"/>
        </w:rPr>
      </w:pPr>
    </w:p>
    <w:p w:rsidR="00BE716C" w:rsidRDefault="00221E6C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</w:t>
      </w:r>
      <w:r w:rsidR="009D2931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483776" w:rsidRPr="00BE716C">
        <w:rPr>
          <w:rFonts w:ascii="Times New Roman" w:hAnsi="Times New Roman" w:cs="Times New Roman"/>
          <w:sz w:val="72"/>
          <w:szCs w:val="72"/>
        </w:rPr>
        <w:t>Метапредметные</w:t>
      </w:r>
      <w:proofErr w:type="spellEnd"/>
      <w:r w:rsidR="00483776" w:rsidRPr="00BE716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83776" w:rsidRPr="00BE716C">
        <w:rPr>
          <w:rFonts w:ascii="Times New Roman" w:hAnsi="Times New Roman" w:cs="Times New Roman"/>
          <w:sz w:val="72"/>
          <w:szCs w:val="72"/>
        </w:rPr>
        <w:t>результаты</w:t>
      </w:r>
    </w:p>
    <w:p w:rsidR="009D2931" w:rsidRPr="00BE716C" w:rsidRDefault="009D2931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72"/>
          <w:szCs w:val="72"/>
        </w:rPr>
      </w:pPr>
    </w:p>
    <w:p w:rsidR="00A67F4C" w:rsidRPr="002B37EF" w:rsidRDefault="00483776" w:rsidP="002B37EF">
      <w:pPr>
        <w:tabs>
          <w:tab w:val="left" w:pos="64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56"/>
          <w:szCs w:val="56"/>
        </w:rPr>
      </w:pPr>
      <w:r w:rsidRPr="002B37EF">
        <w:rPr>
          <w:rFonts w:ascii="Times New Roman" w:hAnsi="Times New Roman" w:cs="Times New Roman"/>
          <w:sz w:val="56"/>
          <w:szCs w:val="56"/>
        </w:rPr>
        <w:t xml:space="preserve">– это освоенные учащимися на базе одного, нескольких или всех учебных предметов способы деятельности, </w:t>
      </w:r>
      <w:r w:rsidR="002B37EF" w:rsidRPr="002B37EF">
        <w:rPr>
          <w:rFonts w:ascii="Times New Roman" w:hAnsi="Times New Roman" w:cs="Times New Roman"/>
          <w:sz w:val="56"/>
          <w:szCs w:val="56"/>
        </w:rPr>
        <w:t xml:space="preserve">универсальные учебные действия (познавательные, регулятивные и коммуникативные), </w:t>
      </w:r>
      <w:r w:rsidRPr="002B37EF">
        <w:rPr>
          <w:rFonts w:ascii="Times New Roman" w:hAnsi="Times New Roman" w:cs="Times New Roman"/>
          <w:sz w:val="56"/>
          <w:szCs w:val="56"/>
        </w:rPr>
        <w:t>применимые как в рамках образовательного процесса, так и при решении проблем</w:t>
      </w:r>
      <w:r w:rsidR="002B37EF" w:rsidRPr="002B37EF">
        <w:rPr>
          <w:rFonts w:ascii="Times New Roman" w:hAnsi="Times New Roman" w:cs="Times New Roman"/>
          <w:sz w:val="56"/>
          <w:szCs w:val="56"/>
        </w:rPr>
        <w:t xml:space="preserve"> в реальных жизненных ситуациях</w:t>
      </w:r>
      <w:r w:rsidR="00A67F4C" w:rsidRPr="002B37EF">
        <w:rPr>
          <w:rFonts w:ascii="Times New Roman" w:hAnsi="Times New Roman" w:cs="Times New Roman"/>
          <w:sz w:val="56"/>
          <w:szCs w:val="56"/>
        </w:rPr>
        <w:t>, обеспечивающие овладение ключевыми компетенциями</w:t>
      </w:r>
      <w:r w:rsidR="003F0890" w:rsidRPr="002B37EF">
        <w:rPr>
          <w:rFonts w:ascii="Times New Roman" w:hAnsi="Times New Roman" w:cs="Times New Roman"/>
          <w:sz w:val="56"/>
          <w:szCs w:val="56"/>
        </w:rPr>
        <w:t xml:space="preserve">, составляющими основу умения учиться, а так же </w:t>
      </w:r>
      <w:proofErr w:type="spellStart"/>
      <w:r w:rsidR="003F0890" w:rsidRPr="002B37EF">
        <w:rPr>
          <w:rFonts w:ascii="Times New Roman" w:hAnsi="Times New Roman" w:cs="Times New Roman"/>
          <w:sz w:val="56"/>
          <w:szCs w:val="56"/>
        </w:rPr>
        <w:t>межпредметные</w:t>
      </w:r>
      <w:proofErr w:type="spellEnd"/>
      <w:r w:rsidR="003F0890" w:rsidRPr="002B37EF">
        <w:rPr>
          <w:rFonts w:ascii="Times New Roman" w:hAnsi="Times New Roman" w:cs="Times New Roman"/>
          <w:sz w:val="56"/>
          <w:szCs w:val="56"/>
        </w:rPr>
        <w:t xml:space="preserve"> понятия.</w:t>
      </w:r>
    </w:p>
    <w:p w:rsidR="00A67F4C" w:rsidRPr="002B37EF" w:rsidRDefault="00A67F4C" w:rsidP="003F0890">
      <w:pPr>
        <w:spacing w:after="0" w:line="240" w:lineRule="auto"/>
        <w:jc w:val="both"/>
        <w:rPr>
          <w:sz w:val="56"/>
          <w:szCs w:val="56"/>
        </w:rPr>
      </w:pPr>
    </w:p>
    <w:p w:rsidR="00A67F4C" w:rsidRPr="00483776" w:rsidRDefault="00A67F4C" w:rsidP="00FF0E30">
      <w:pPr>
        <w:spacing w:after="0" w:line="240" w:lineRule="auto"/>
        <w:jc w:val="center"/>
        <w:rPr>
          <w:sz w:val="52"/>
          <w:szCs w:val="52"/>
        </w:rPr>
      </w:pPr>
    </w:p>
    <w:p w:rsidR="00381EE1" w:rsidRPr="00582A35" w:rsidRDefault="00FE7221" w:rsidP="00582A35">
      <w:pPr>
        <w:spacing w:after="0" w:line="240" w:lineRule="auto"/>
        <w:rPr>
          <w:sz w:val="96"/>
          <w:szCs w:val="96"/>
        </w:rPr>
      </w:pPr>
      <w:r>
        <w:rPr>
          <w:sz w:val="96"/>
          <w:szCs w:val="96"/>
        </w:rPr>
        <w:t xml:space="preserve">       </w:t>
      </w:r>
      <w:r w:rsidR="00381EE1" w:rsidRPr="00381EE1">
        <w:rPr>
          <w:rFonts w:ascii="Times New Roman" w:hAnsi="Times New Roman" w:cs="Times New Roman"/>
          <w:sz w:val="72"/>
          <w:szCs w:val="72"/>
        </w:rPr>
        <w:t xml:space="preserve">Оценка </w:t>
      </w:r>
      <w:r w:rsidR="00582A35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381EE1" w:rsidRPr="00381EE1">
        <w:rPr>
          <w:rFonts w:ascii="Times New Roman" w:hAnsi="Times New Roman" w:cs="Times New Roman"/>
          <w:sz w:val="72"/>
          <w:szCs w:val="72"/>
        </w:rPr>
        <w:t>метапредметных</w:t>
      </w:r>
      <w:proofErr w:type="spellEnd"/>
      <w:r w:rsidR="00582A35">
        <w:rPr>
          <w:rFonts w:ascii="Times New Roman" w:hAnsi="Times New Roman" w:cs="Times New Roman"/>
          <w:sz w:val="72"/>
          <w:szCs w:val="72"/>
        </w:rPr>
        <w:t xml:space="preserve">  </w:t>
      </w:r>
      <w:r w:rsidR="00381EE1" w:rsidRPr="00381EE1">
        <w:rPr>
          <w:rFonts w:ascii="Times New Roman" w:hAnsi="Times New Roman" w:cs="Times New Roman"/>
          <w:sz w:val="72"/>
          <w:szCs w:val="72"/>
        </w:rPr>
        <w:t>результатов</w:t>
      </w:r>
    </w:p>
    <w:p w:rsidR="00582A35" w:rsidRPr="00381EE1" w:rsidRDefault="00582A35" w:rsidP="00582A3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516F73" w:rsidRPr="00381EE1" w:rsidRDefault="00381EE1" w:rsidP="00381EE1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381EE1">
        <w:rPr>
          <w:rFonts w:ascii="Times New Roman" w:hAnsi="Times New Roman" w:cs="Times New Roman"/>
          <w:sz w:val="56"/>
          <w:szCs w:val="56"/>
        </w:rPr>
        <w:t>предполагает оценку универсальных учебных действий (регулятивных, коммуникативных, познавательных), то есть таких умственных действий обучающихся, которые направлены на анализ своей познавательной деятельности и управление ею.</w:t>
      </w:r>
    </w:p>
    <w:p w:rsidR="00516F73" w:rsidRPr="00381EE1" w:rsidRDefault="00516F73" w:rsidP="00381EE1">
      <w:pPr>
        <w:spacing w:after="0" w:line="240" w:lineRule="auto"/>
        <w:jc w:val="both"/>
        <w:rPr>
          <w:sz w:val="56"/>
          <w:szCs w:val="56"/>
        </w:rPr>
      </w:pPr>
    </w:p>
    <w:p w:rsidR="00516F73" w:rsidRDefault="00516F73" w:rsidP="00381EE1">
      <w:pPr>
        <w:spacing w:after="0" w:line="240" w:lineRule="auto"/>
        <w:jc w:val="both"/>
        <w:rPr>
          <w:sz w:val="96"/>
          <w:szCs w:val="96"/>
        </w:rPr>
      </w:pPr>
    </w:p>
    <w:p w:rsidR="00516F73" w:rsidRDefault="00516F73" w:rsidP="00643796">
      <w:pPr>
        <w:spacing w:after="0" w:line="240" w:lineRule="auto"/>
        <w:rPr>
          <w:sz w:val="96"/>
          <w:szCs w:val="96"/>
        </w:rPr>
      </w:pPr>
    </w:p>
    <w:p w:rsidR="00EC7F8F" w:rsidRDefault="00EC7F8F" w:rsidP="00EC7F8F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516F73" w:rsidRDefault="00F9797A" w:rsidP="00EC7F8F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- Способность обучающихся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</w:t>
      </w:r>
      <w:r w:rsidR="00EC7F8F">
        <w:rPr>
          <w:rFonts w:ascii="Times New Roman" w:hAnsi="Times New Roman" w:cs="Times New Roman"/>
          <w:sz w:val="56"/>
          <w:szCs w:val="56"/>
        </w:rPr>
        <w:t xml:space="preserve"> и условиями ее реализации и искать средства ее осуществления; умение контролировать и оценивать свои действия; вносить коррективы в их выполнение на основе оценки и учета характера ошибок, проявлять инициативу и самостоятельность в обучении.</w:t>
      </w:r>
    </w:p>
    <w:p w:rsidR="00EC7F8F" w:rsidRPr="00F9797A" w:rsidRDefault="00EC7F8F" w:rsidP="00EC7F8F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516F73" w:rsidRDefault="00EC7F8F" w:rsidP="00EC7F8F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Умение осуществлять информационный поиск, сбор и выделение существенной информации из различных информационных источников.</w:t>
      </w:r>
    </w:p>
    <w:p w:rsidR="00776F8C" w:rsidRDefault="00776F8C" w:rsidP="00EC7F8F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EC7F8F" w:rsidRDefault="00EC7F8F" w:rsidP="00EC7F8F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-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задач.</w:t>
      </w:r>
    </w:p>
    <w:p w:rsidR="00776F8C" w:rsidRDefault="00776F8C" w:rsidP="00EC7F8F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EC7F8F" w:rsidRDefault="00EC7F8F" w:rsidP="00EC7F8F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Способность к осуществлению логических операций сравнения, анализа, обобщения, классификации по родовым признакам, установлению аналогий, отнесению к известным понятиям.</w:t>
      </w:r>
    </w:p>
    <w:p w:rsidR="00776F8C" w:rsidRDefault="00776F8C" w:rsidP="00EC7F8F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EC7F8F" w:rsidRPr="00EC7F8F" w:rsidRDefault="00EC7F8F" w:rsidP="00EC7F8F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-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F9797A" w:rsidRDefault="00F9797A" w:rsidP="00643796">
      <w:pPr>
        <w:spacing w:after="0" w:line="240" w:lineRule="auto"/>
        <w:rPr>
          <w:sz w:val="72"/>
          <w:szCs w:val="72"/>
        </w:rPr>
      </w:pPr>
    </w:p>
    <w:p w:rsidR="00F9797A" w:rsidRDefault="00F9797A" w:rsidP="000470D0">
      <w:pPr>
        <w:spacing w:after="0" w:line="240" w:lineRule="auto"/>
        <w:jc w:val="both"/>
        <w:rPr>
          <w:sz w:val="72"/>
          <w:szCs w:val="72"/>
        </w:rPr>
      </w:pPr>
    </w:p>
    <w:p w:rsidR="00F72791" w:rsidRDefault="00F72791" w:rsidP="000B1A8C">
      <w:pPr>
        <w:spacing w:after="0" w:line="240" w:lineRule="auto"/>
        <w:jc w:val="center"/>
        <w:rPr>
          <w:sz w:val="72"/>
          <w:szCs w:val="72"/>
        </w:rPr>
      </w:pPr>
      <w:r w:rsidRPr="000429E1">
        <w:rPr>
          <w:sz w:val="72"/>
          <w:szCs w:val="72"/>
        </w:rPr>
        <w:t xml:space="preserve">Цель оценивания </w:t>
      </w:r>
      <w:proofErr w:type="spellStart"/>
      <w:r w:rsidRPr="000429E1">
        <w:rPr>
          <w:sz w:val="72"/>
          <w:szCs w:val="72"/>
        </w:rPr>
        <w:t>метапредметных</w:t>
      </w:r>
      <w:proofErr w:type="spellEnd"/>
      <w:r w:rsidRPr="000429E1">
        <w:rPr>
          <w:sz w:val="72"/>
          <w:szCs w:val="72"/>
        </w:rPr>
        <w:t xml:space="preserve"> результатов</w:t>
      </w:r>
    </w:p>
    <w:p w:rsidR="000429E1" w:rsidRPr="000429E1" w:rsidRDefault="000429E1" w:rsidP="00643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340A70" w:rsidRPr="00FF0E30" w:rsidRDefault="00340A70">
      <w:pPr>
        <w:rPr>
          <w:sz w:val="72"/>
          <w:szCs w:val="72"/>
        </w:rPr>
      </w:pPr>
      <w:r w:rsidRPr="000429E1">
        <w:rPr>
          <w:sz w:val="56"/>
          <w:szCs w:val="56"/>
        </w:rPr>
        <w:t xml:space="preserve">Проверить уровень </w:t>
      </w:r>
      <w:proofErr w:type="spellStart"/>
      <w:r w:rsidRPr="000429E1">
        <w:rPr>
          <w:sz w:val="56"/>
          <w:szCs w:val="56"/>
        </w:rPr>
        <w:t>сформированности</w:t>
      </w:r>
      <w:proofErr w:type="spellEnd"/>
      <w:r w:rsidRPr="000429E1">
        <w:rPr>
          <w:sz w:val="56"/>
          <w:szCs w:val="56"/>
        </w:rPr>
        <w:t xml:space="preserve"> </w:t>
      </w:r>
      <w:proofErr w:type="spellStart"/>
      <w:r w:rsidRPr="000429E1">
        <w:rPr>
          <w:sz w:val="56"/>
          <w:szCs w:val="56"/>
        </w:rPr>
        <w:t>метапредметных</w:t>
      </w:r>
      <w:proofErr w:type="spellEnd"/>
      <w:r w:rsidRPr="000429E1">
        <w:rPr>
          <w:sz w:val="56"/>
          <w:szCs w:val="56"/>
        </w:rPr>
        <w:t xml:space="preserve"> умений</w:t>
      </w:r>
      <w:r w:rsidR="00EC3326" w:rsidRPr="000429E1">
        <w:rPr>
          <w:sz w:val="56"/>
          <w:szCs w:val="56"/>
        </w:rPr>
        <w:t xml:space="preserve"> учащихся для выявления детей с низким и средним уровнем</w:t>
      </w:r>
      <w:r w:rsidR="004903C5" w:rsidRPr="000429E1">
        <w:rPr>
          <w:sz w:val="56"/>
          <w:szCs w:val="56"/>
        </w:rPr>
        <w:t xml:space="preserve"> </w:t>
      </w:r>
      <w:proofErr w:type="spellStart"/>
      <w:r w:rsidR="004903C5" w:rsidRPr="000429E1">
        <w:rPr>
          <w:sz w:val="56"/>
          <w:szCs w:val="56"/>
        </w:rPr>
        <w:t>метапредметных</w:t>
      </w:r>
      <w:proofErr w:type="spellEnd"/>
      <w:r w:rsidR="004903C5" w:rsidRPr="000429E1">
        <w:rPr>
          <w:sz w:val="56"/>
          <w:szCs w:val="56"/>
        </w:rPr>
        <w:t xml:space="preserve"> умений для дальнейшего совершенствования этих умений</w:t>
      </w:r>
      <w:r w:rsidR="004903C5" w:rsidRPr="00FF0E30">
        <w:rPr>
          <w:sz w:val="72"/>
          <w:szCs w:val="72"/>
        </w:rPr>
        <w:t>.</w:t>
      </w:r>
    </w:p>
    <w:p w:rsidR="0039787D" w:rsidRDefault="0039787D">
      <w:pPr>
        <w:rPr>
          <w:sz w:val="72"/>
          <w:szCs w:val="72"/>
        </w:rPr>
      </w:pPr>
    </w:p>
    <w:p w:rsidR="00976366" w:rsidRDefault="00976366">
      <w:pPr>
        <w:rPr>
          <w:sz w:val="72"/>
          <w:szCs w:val="72"/>
        </w:rPr>
      </w:pPr>
    </w:p>
    <w:p w:rsidR="00976366" w:rsidRPr="004F33D3" w:rsidRDefault="00762AEE" w:rsidP="008E76A0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4F33D3">
        <w:rPr>
          <w:rFonts w:ascii="Times New Roman" w:hAnsi="Times New Roman" w:cs="Times New Roman"/>
          <w:sz w:val="72"/>
          <w:szCs w:val="72"/>
        </w:rPr>
        <w:lastRenderedPageBreak/>
        <w:t>Метапредметные</w:t>
      </w:r>
      <w:proofErr w:type="spellEnd"/>
      <w:r w:rsidRPr="004F33D3">
        <w:rPr>
          <w:rFonts w:ascii="Times New Roman" w:hAnsi="Times New Roman" w:cs="Times New Roman"/>
          <w:sz w:val="72"/>
          <w:szCs w:val="72"/>
        </w:rPr>
        <w:t xml:space="preserve"> результаты</w:t>
      </w:r>
    </w:p>
    <w:p w:rsidR="00762AEE" w:rsidRPr="004F33D3" w:rsidRDefault="00762AEE" w:rsidP="008E76A0">
      <w:pPr>
        <w:jc w:val="center"/>
        <w:rPr>
          <w:rFonts w:ascii="Times New Roman" w:hAnsi="Times New Roman" w:cs="Times New Roman"/>
          <w:sz w:val="72"/>
          <w:szCs w:val="72"/>
        </w:rPr>
      </w:pPr>
      <w:r w:rsidRPr="004F33D3">
        <w:rPr>
          <w:rFonts w:ascii="Times New Roman" w:hAnsi="Times New Roman" w:cs="Times New Roman"/>
          <w:sz w:val="72"/>
          <w:szCs w:val="72"/>
        </w:rPr>
        <w:t>и их оценивание</w:t>
      </w:r>
    </w:p>
    <w:p w:rsidR="00BE4150" w:rsidRPr="004F33D3" w:rsidRDefault="00762AEE" w:rsidP="00261D39">
      <w:pPr>
        <w:jc w:val="both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4F33D3">
        <w:rPr>
          <w:rFonts w:ascii="Times New Roman" w:eastAsia="Times New Roman" w:hAnsi="Times New Roman" w:cs="Times New Roman"/>
          <w:color w:val="000000"/>
          <w:sz w:val="56"/>
          <w:szCs w:val="56"/>
        </w:rPr>
        <w:t>1.У</w:t>
      </w:r>
      <w:r w:rsidR="00BE4150" w:rsidRPr="004F33D3">
        <w:rPr>
          <w:rFonts w:ascii="Times New Roman" w:eastAsia="Times New Roman" w:hAnsi="Times New Roman" w:cs="Times New Roman"/>
          <w:color w:val="000000"/>
          <w:sz w:val="56"/>
          <w:szCs w:val="56"/>
        </w:rPr>
        <w:t>мение планировать учебные действия в соответствии с поставленной задачей и условиями её реализации.</w:t>
      </w:r>
    </w:p>
    <w:p w:rsidR="00056539" w:rsidRPr="004F33D3" w:rsidRDefault="00056539" w:rsidP="00DD18FF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056539" w:rsidRPr="004F33D3" w:rsidRDefault="00FE358F" w:rsidP="00DD18FF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4F33D3">
        <w:rPr>
          <w:rFonts w:ascii="Times New Roman" w:hAnsi="Times New Roman" w:cs="Times New Roman"/>
          <w:sz w:val="56"/>
          <w:szCs w:val="56"/>
        </w:rPr>
        <w:t>Примеры заданий:</w:t>
      </w:r>
    </w:p>
    <w:p w:rsidR="00DD18FF" w:rsidRPr="004F33D3" w:rsidRDefault="00DD18FF" w:rsidP="00DD1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4F33D3">
        <w:rPr>
          <w:rFonts w:ascii="Times New Roman" w:eastAsia="Times New Roman" w:hAnsi="Times New Roman" w:cs="Times New Roman"/>
          <w:color w:val="000000"/>
          <w:sz w:val="56"/>
          <w:szCs w:val="56"/>
        </w:rPr>
        <w:t>1.Составь план рассказа о себе, используя ключевые слова.</w:t>
      </w:r>
    </w:p>
    <w:p w:rsidR="00DD18FF" w:rsidRPr="004F33D3" w:rsidRDefault="00DD18FF" w:rsidP="00DD1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4F33D3">
        <w:rPr>
          <w:rFonts w:ascii="Times New Roman" w:eastAsia="Times New Roman" w:hAnsi="Times New Roman" w:cs="Times New Roman"/>
          <w:color w:val="000000"/>
          <w:sz w:val="56"/>
          <w:szCs w:val="56"/>
        </w:rPr>
        <w:t>2.Составь план описания животного.</w:t>
      </w:r>
    </w:p>
    <w:p w:rsidR="00DD18FF" w:rsidRPr="004F33D3" w:rsidRDefault="00DD18FF" w:rsidP="00DD1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4F33D3">
        <w:rPr>
          <w:rFonts w:ascii="Times New Roman" w:eastAsia="Times New Roman" w:hAnsi="Times New Roman" w:cs="Times New Roman"/>
          <w:color w:val="000000"/>
          <w:sz w:val="56"/>
          <w:szCs w:val="56"/>
        </w:rPr>
        <w:t>3.Составь план знакомства с новым учеником в твоем классе.</w:t>
      </w:r>
    </w:p>
    <w:p w:rsidR="00DD18FF" w:rsidRPr="004F33D3" w:rsidRDefault="00DD18FF" w:rsidP="00DD1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4F33D3">
        <w:rPr>
          <w:rFonts w:ascii="Times New Roman" w:eastAsia="Times New Roman" w:hAnsi="Times New Roman" w:cs="Times New Roman"/>
          <w:color w:val="000000"/>
          <w:sz w:val="56"/>
          <w:szCs w:val="56"/>
        </w:rPr>
        <w:t>4.Расставь пункты плана в логической последовательности.</w:t>
      </w:r>
    </w:p>
    <w:p w:rsidR="00BE4150" w:rsidRPr="004F33D3" w:rsidRDefault="00BE4150" w:rsidP="007E0146">
      <w:pPr>
        <w:rPr>
          <w:rFonts w:ascii="Times New Roman" w:hAnsi="Times New Roman" w:cs="Times New Roman"/>
          <w:sz w:val="56"/>
          <w:szCs w:val="56"/>
        </w:rPr>
      </w:pPr>
    </w:p>
    <w:p w:rsidR="003E51C8" w:rsidRPr="003E51C8" w:rsidRDefault="003E51C8" w:rsidP="00A50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E51C8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  <w:lastRenderedPageBreak/>
        <w:t>Формы и способы оценивания учащихся при составлении плана:</w:t>
      </w:r>
    </w:p>
    <w:tbl>
      <w:tblPr>
        <w:tblW w:w="12300" w:type="dxa"/>
        <w:tblInd w:w="456" w:type="dxa"/>
        <w:tblCellMar>
          <w:left w:w="0" w:type="dxa"/>
          <w:right w:w="0" w:type="dxa"/>
        </w:tblCellMar>
        <w:tblLook w:val="04A0"/>
      </w:tblPr>
      <w:tblGrid>
        <w:gridCol w:w="6409"/>
        <w:gridCol w:w="5891"/>
      </w:tblGrid>
      <w:tr w:rsidR="003E51C8" w:rsidRPr="003E51C8" w:rsidTr="003E51C8"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1C8" w:rsidRPr="003E51C8" w:rsidRDefault="003E51C8" w:rsidP="004C14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bookmarkStart w:id="0" w:name="8d4945c6f0862e6adfc863cb71de3f3b081bad37"/>
            <w:bookmarkStart w:id="1" w:name="0"/>
            <w:bookmarkEnd w:id="0"/>
            <w:bookmarkEnd w:id="1"/>
            <w:r w:rsidRPr="003E51C8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</w:rPr>
              <w:t>Степень выполнения задания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1C8" w:rsidRPr="003E51C8" w:rsidRDefault="003E51C8" w:rsidP="004C14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3E51C8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</w:rPr>
              <w:t>Уровень умения планировать</w:t>
            </w:r>
          </w:p>
        </w:tc>
      </w:tr>
      <w:tr w:rsidR="003E51C8" w:rsidRPr="003E51C8" w:rsidTr="003E51C8"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1C8" w:rsidRPr="003E51C8" w:rsidRDefault="003E51C8" w:rsidP="004C14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3E51C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План охватывает все стороны рассказа, составлен в логической последовательности, состоит из 5 пунктов.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1C8" w:rsidRPr="003E51C8" w:rsidRDefault="003E51C8" w:rsidP="004C14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3E51C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Высокий</w:t>
            </w:r>
          </w:p>
        </w:tc>
      </w:tr>
      <w:tr w:rsidR="003E51C8" w:rsidRPr="003E51C8" w:rsidTr="003E51C8"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1C8" w:rsidRPr="003E51C8" w:rsidRDefault="003E51C8" w:rsidP="004C14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3E51C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В плане не учтены некоторые стороны рассказа,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но план </w:t>
            </w:r>
            <w:r w:rsidRPr="003E51C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составлен в логической последовательности, состоит из 4 пунктов.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1C8" w:rsidRPr="003E51C8" w:rsidRDefault="003E51C8" w:rsidP="004C14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3E51C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Средний</w:t>
            </w:r>
          </w:p>
        </w:tc>
      </w:tr>
      <w:tr w:rsidR="003E51C8" w:rsidRPr="003E51C8" w:rsidTr="003E51C8"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1C8" w:rsidRPr="003E51C8" w:rsidRDefault="003E51C8" w:rsidP="004C14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3E51C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План охватывает лишь некоторые аспекты рассказа, состоит из 2-3 пунктов, логическую последовательность проследить сложно.</w:t>
            </w:r>
          </w:p>
        </w:tc>
        <w:tc>
          <w:tcPr>
            <w:tcW w:w="5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E51C8" w:rsidRPr="003E51C8" w:rsidRDefault="003E51C8" w:rsidP="004C14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3E51C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Низкий</w:t>
            </w:r>
          </w:p>
        </w:tc>
      </w:tr>
    </w:tbl>
    <w:p w:rsidR="003E51C8" w:rsidRPr="008E0430" w:rsidRDefault="003E51C8" w:rsidP="007E0146">
      <w:pPr>
        <w:rPr>
          <w:sz w:val="48"/>
          <w:szCs w:val="48"/>
        </w:rPr>
      </w:pPr>
    </w:p>
    <w:p w:rsidR="00762AEE" w:rsidRDefault="00762AEE" w:rsidP="00762AEE">
      <w:pPr>
        <w:pStyle w:val="a7"/>
        <w:spacing w:after="0" w:line="240" w:lineRule="auto"/>
        <w:ind w:left="1080"/>
        <w:rPr>
          <w:rFonts w:eastAsia="Times New Roman" w:cs="Times New Roman"/>
          <w:b/>
          <w:color w:val="000000"/>
          <w:sz w:val="48"/>
          <w:szCs w:val="48"/>
          <w:u w:val="single"/>
        </w:rPr>
      </w:pPr>
    </w:p>
    <w:p w:rsidR="00B37A90" w:rsidRDefault="00B37A90" w:rsidP="00762AEE">
      <w:pPr>
        <w:pStyle w:val="a7"/>
        <w:spacing w:after="0" w:line="240" w:lineRule="auto"/>
        <w:ind w:left="1080"/>
        <w:rPr>
          <w:rFonts w:eastAsia="Times New Roman" w:cs="Times New Roman"/>
          <w:b/>
          <w:color w:val="000000"/>
          <w:sz w:val="48"/>
          <w:szCs w:val="48"/>
          <w:u w:val="single"/>
        </w:rPr>
      </w:pPr>
    </w:p>
    <w:p w:rsidR="00B37A90" w:rsidRPr="00E03C90" w:rsidRDefault="00B37A90" w:rsidP="00762AEE">
      <w:pPr>
        <w:pStyle w:val="a7"/>
        <w:spacing w:after="0" w:line="240" w:lineRule="auto"/>
        <w:ind w:left="1080"/>
        <w:rPr>
          <w:rFonts w:eastAsia="Times New Roman" w:cs="Times New Roman"/>
          <w:color w:val="000000"/>
          <w:sz w:val="56"/>
          <w:szCs w:val="56"/>
          <w:u w:val="single"/>
        </w:rPr>
      </w:pPr>
    </w:p>
    <w:p w:rsidR="008E0430" w:rsidRPr="00E03C90" w:rsidRDefault="00762AEE" w:rsidP="00B37A90">
      <w:pPr>
        <w:pStyle w:val="a7"/>
        <w:numPr>
          <w:ilvl w:val="0"/>
          <w:numId w:val="15"/>
        </w:numPr>
        <w:spacing w:after="0" w:line="240" w:lineRule="auto"/>
        <w:rPr>
          <w:rFonts w:eastAsia="Times New Roman" w:cs="Times New Roman"/>
          <w:color w:val="000000"/>
          <w:sz w:val="56"/>
          <w:szCs w:val="56"/>
          <w:u w:val="single"/>
        </w:rPr>
      </w:pPr>
      <w:r w:rsidRPr="00E03C90">
        <w:rPr>
          <w:rFonts w:eastAsia="Times New Roman" w:cs="Times New Roman"/>
          <w:color w:val="000000"/>
          <w:sz w:val="56"/>
          <w:szCs w:val="56"/>
        </w:rPr>
        <w:t>Р</w:t>
      </w:r>
      <w:r w:rsidR="008E0430" w:rsidRPr="00E03C90">
        <w:rPr>
          <w:rFonts w:eastAsia="Times New Roman" w:cs="Times New Roman"/>
          <w:color w:val="000000"/>
          <w:sz w:val="56"/>
          <w:szCs w:val="56"/>
        </w:rPr>
        <w:t>азвитие коммуникативных способностей школьников.</w:t>
      </w:r>
    </w:p>
    <w:p w:rsidR="0087770B" w:rsidRPr="00E03C90" w:rsidRDefault="0087770B" w:rsidP="008E0430">
      <w:pPr>
        <w:spacing w:after="0" w:line="240" w:lineRule="auto"/>
        <w:rPr>
          <w:rFonts w:eastAsia="Times New Roman" w:cs="Times New Roman"/>
          <w:color w:val="000000"/>
          <w:sz w:val="56"/>
          <w:szCs w:val="56"/>
        </w:rPr>
      </w:pPr>
    </w:p>
    <w:p w:rsidR="00E12FA9" w:rsidRPr="00E03C90" w:rsidRDefault="00B14823" w:rsidP="008E0430">
      <w:pPr>
        <w:spacing w:after="0" w:line="240" w:lineRule="auto"/>
        <w:rPr>
          <w:rFonts w:eastAsia="Times New Roman" w:cs="Times New Roman"/>
          <w:color w:val="000000"/>
          <w:sz w:val="56"/>
          <w:szCs w:val="56"/>
        </w:rPr>
      </w:pPr>
      <w:r w:rsidRPr="00E03C90">
        <w:rPr>
          <w:rFonts w:eastAsia="Times New Roman" w:cs="Times New Roman"/>
          <w:color w:val="000000"/>
          <w:sz w:val="56"/>
          <w:szCs w:val="56"/>
        </w:rPr>
        <w:t>- Формирование монологической речи</w:t>
      </w:r>
    </w:p>
    <w:p w:rsidR="00B14823" w:rsidRPr="00E03C90" w:rsidRDefault="00B14823" w:rsidP="008E0430">
      <w:pPr>
        <w:spacing w:after="0" w:line="240" w:lineRule="auto"/>
        <w:rPr>
          <w:rFonts w:eastAsia="Times New Roman" w:cs="Times New Roman"/>
          <w:color w:val="000000"/>
          <w:sz w:val="56"/>
          <w:szCs w:val="56"/>
        </w:rPr>
      </w:pPr>
      <w:r w:rsidRPr="00E03C90">
        <w:rPr>
          <w:rFonts w:eastAsia="Times New Roman" w:cs="Times New Roman"/>
          <w:color w:val="000000"/>
          <w:sz w:val="56"/>
          <w:szCs w:val="56"/>
        </w:rPr>
        <w:t>- Формирование диалогической речи</w:t>
      </w:r>
    </w:p>
    <w:p w:rsidR="00E12FA9" w:rsidRPr="00E03C90" w:rsidRDefault="00E12FA9" w:rsidP="008E0430">
      <w:pPr>
        <w:spacing w:after="0" w:line="240" w:lineRule="auto"/>
        <w:rPr>
          <w:rFonts w:eastAsia="Times New Roman" w:cs="Times New Roman"/>
          <w:color w:val="000000"/>
          <w:sz w:val="56"/>
          <w:szCs w:val="56"/>
          <w:u w:val="single"/>
        </w:rPr>
      </w:pPr>
    </w:p>
    <w:p w:rsidR="00E12FA9" w:rsidRPr="00E03C90" w:rsidRDefault="00E12FA9" w:rsidP="008E0430">
      <w:pPr>
        <w:spacing w:after="0" w:line="240" w:lineRule="auto"/>
        <w:rPr>
          <w:rFonts w:eastAsia="Times New Roman" w:cs="Times New Roman"/>
          <w:color w:val="000000"/>
          <w:sz w:val="56"/>
          <w:szCs w:val="56"/>
          <w:u w:val="single"/>
        </w:rPr>
      </w:pPr>
    </w:p>
    <w:p w:rsidR="00E12FA9" w:rsidRDefault="00E12FA9" w:rsidP="008E0430">
      <w:pPr>
        <w:spacing w:after="0" w:line="240" w:lineRule="auto"/>
        <w:rPr>
          <w:rFonts w:eastAsia="Times New Roman" w:cs="Times New Roman"/>
          <w:color w:val="000000"/>
          <w:sz w:val="48"/>
          <w:szCs w:val="48"/>
          <w:u w:val="single"/>
        </w:rPr>
      </w:pPr>
    </w:p>
    <w:p w:rsidR="00E12FA9" w:rsidRDefault="00E12FA9" w:rsidP="008E0430">
      <w:pPr>
        <w:spacing w:after="0" w:line="240" w:lineRule="auto"/>
        <w:rPr>
          <w:rFonts w:eastAsia="Times New Roman" w:cs="Times New Roman"/>
          <w:color w:val="000000"/>
          <w:sz w:val="48"/>
          <w:szCs w:val="48"/>
          <w:u w:val="single"/>
        </w:rPr>
      </w:pPr>
    </w:p>
    <w:p w:rsidR="00E12FA9" w:rsidRDefault="00E12FA9" w:rsidP="008E0430">
      <w:pPr>
        <w:spacing w:after="0" w:line="240" w:lineRule="auto"/>
        <w:rPr>
          <w:rFonts w:eastAsia="Times New Roman" w:cs="Times New Roman"/>
          <w:color w:val="000000"/>
          <w:sz w:val="48"/>
          <w:szCs w:val="48"/>
          <w:u w:val="single"/>
        </w:rPr>
      </w:pPr>
    </w:p>
    <w:p w:rsidR="00E12FA9" w:rsidRDefault="00E12FA9" w:rsidP="008E0430">
      <w:pPr>
        <w:spacing w:after="0" w:line="240" w:lineRule="auto"/>
        <w:rPr>
          <w:rFonts w:eastAsia="Times New Roman" w:cs="Times New Roman"/>
          <w:color w:val="000000"/>
          <w:sz w:val="48"/>
          <w:szCs w:val="48"/>
          <w:u w:val="single"/>
        </w:rPr>
      </w:pPr>
    </w:p>
    <w:p w:rsidR="00E03C90" w:rsidRDefault="00E03C90" w:rsidP="008E0430">
      <w:pPr>
        <w:spacing w:after="0" w:line="240" w:lineRule="auto"/>
        <w:rPr>
          <w:rFonts w:eastAsia="Times New Roman" w:cs="Times New Roman"/>
          <w:color w:val="000000"/>
          <w:sz w:val="56"/>
          <w:szCs w:val="56"/>
          <w:u w:val="single"/>
        </w:rPr>
      </w:pPr>
    </w:p>
    <w:p w:rsidR="00E03C90" w:rsidRDefault="00E03C90" w:rsidP="008E0430">
      <w:pPr>
        <w:spacing w:after="0" w:line="240" w:lineRule="auto"/>
        <w:rPr>
          <w:rFonts w:eastAsia="Times New Roman" w:cs="Times New Roman"/>
          <w:color w:val="000000"/>
          <w:sz w:val="56"/>
          <w:szCs w:val="56"/>
          <w:u w:val="single"/>
        </w:rPr>
      </w:pPr>
    </w:p>
    <w:p w:rsidR="009737C0" w:rsidRPr="00E03C90" w:rsidRDefault="008E0430" w:rsidP="008E0430">
      <w:pPr>
        <w:spacing w:after="0" w:line="240" w:lineRule="auto"/>
        <w:rPr>
          <w:rFonts w:eastAsia="Times New Roman" w:cs="Times New Roman"/>
          <w:color w:val="000000"/>
          <w:sz w:val="56"/>
          <w:szCs w:val="56"/>
          <w:u w:val="single"/>
        </w:rPr>
      </w:pPr>
      <w:r w:rsidRPr="00E03C90">
        <w:rPr>
          <w:rFonts w:eastAsia="Times New Roman" w:cs="Times New Roman"/>
          <w:color w:val="000000"/>
          <w:sz w:val="56"/>
          <w:szCs w:val="56"/>
          <w:u w:val="single"/>
        </w:rPr>
        <w:t>Примеры заданий на формирование монологической речи:</w:t>
      </w:r>
    </w:p>
    <w:p w:rsidR="009737C0" w:rsidRPr="00E03C90" w:rsidRDefault="009737C0" w:rsidP="008E0430">
      <w:pPr>
        <w:spacing w:after="0" w:line="240" w:lineRule="auto"/>
        <w:rPr>
          <w:rFonts w:eastAsia="Times New Roman" w:cs="Times New Roman"/>
          <w:color w:val="000000"/>
          <w:sz w:val="56"/>
          <w:szCs w:val="56"/>
        </w:rPr>
      </w:pPr>
    </w:p>
    <w:p w:rsidR="00B37A90" w:rsidRPr="00E03C90" w:rsidRDefault="00B37A90" w:rsidP="00B37A90">
      <w:pPr>
        <w:spacing w:after="0" w:line="240" w:lineRule="auto"/>
        <w:rPr>
          <w:rFonts w:eastAsia="Times New Roman" w:cs="Times New Roman"/>
          <w:color w:val="000000"/>
          <w:sz w:val="56"/>
          <w:szCs w:val="56"/>
        </w:rPr>
      </w:pPr>
      <w:r w:rsidRPr="00E03C90">
        <w:rPr>
          <w:rFonts w:eastAsia="Times New Roman" w:cs="Times New Roman"/>
          <w:color w:val="000000"/>
          <w:sz w:val="56"/>
          <w:szCs w:val="56"/>
        </w:rPr>
        <w:t xml:space="preserve">1. </w:t>
      </w:r>
      <w:r w:rsidR="008E0430" w:rsidRPr="00E03C90">
        <w:rPr>
          <w:rFonts w:eastAsia="Times New Roman" w:cs="Times New Roman"/>
          <w:color w:val="000000"/>
          <w:sz w:val="56"/>
          <w:szCs w:val="56"/>
        </w:rPr>
        <w:t>Расскажи о себе.</w:t>
      </w:r>
    </w:p>
    <w:p w:rsidR="008E0430" w:rsidRPr="00E03C90" w:rsidRDefault="00B37A90" w:rsidP="00B37A90">
      <w:pPr>
        <w:spacing w:after="0" w:line="240" w:lineRule="auto"/>
        <w:rPr>
          <w:rFonts w:eastAsia="Times New Roman" w:cs="Times New Roman"/>
          <w:color w:val="000000"/>
          <w:sz w:val="56"/>
          <w:szCs w:val="56"/>
        </w:rPr>
      </w:pPr>
      <w:r w:rsidRPr="00E03C90">
        <w:rPr>
          <w:rFonts w:eastAsia="Times New Roman" w:cs="Times New Roman"/>
          <w:color w:val="000000"/>
          <w:sz w:val="56"/>
          <w:szCs w:val="56"/>
        </w:rPr>
        <w:t>2.</w:t>
      </w:r>
      <w:r w:rsidR="008E0430" w:rsidRPr="00E03C90">
        <w:rPr>
          <w:rFonts w:eastAsia="Times New Roman" w:cs="Times New Roman"/>
          <w:color w:val="000000"/>
          <w:sz w:val="56"/>
          <w:szCs w:val="56"/>
        </w:rPr>
        <w:t>Расскажи о своей семье.</w:t>
      </w:r>
    </w:p>
    <w:p w:rsidR="008E0430" w:rsidRPr="00E03C90" w:rsidRDefault="00B37A90" w:rsidP="00B37A90">
      <w:pPr>
        <w:spacing w:after="0" w:line="240" w:lineRule="auto"/>
        <w:rPr>
          <w:rFonts w:eastAsia="Times New Roman" w:cs="Times New Roman"/>
          <w:color w:val="000000"/>
          <w:sz w:val="56"/>
          <w:szCs w:val="56"/>
        </w:rPr>
      </w:pPr>
      <w:r w:rsidRPr="00E03C90">
        <w:rPr>
          <w:rFonts w:eastAsia="Times New Roman" w:cs="Times New Roman"/>
          <w:color w:val="000000"/>
          <w:sz w:val="56"/>
          <w:szCs w:val="56"/>
        </w:rPr>
        <w:t>3.</w:t>
      </w:r>
      <w:r w:rsidR="008E0430" w:rsidRPr="00E03C90">
        <w:rPr>
          <w:rFonts w:eastAsia="Times New Roman" w:cs="Times New Roman"/>
          <w:color w:val="000000"/>
          <w:sz w:val="56"/>
          <w:szCs w:val="56"/>
        </w:rPr>
        <w:t xml:space="preserve">Расскажи о твоем </w:t>
      </w:r>
      <w:r w:rsidR="00E12FA9" w:rsidRPr="00E03C90">
        <w:rPr>
          <w:rFonts w:eastAsia="Times New Roman" w:cs="Times New Roman"/>
          <w:color w:val="000000"/>
          <w:sz w:val="56"/>
          <w:szCs w:val="56"/>
        </w:rPr>
        <w:t>доме, квартире.</w:t>
      </w:r>
    </w:p>
    <w:p w:rsidR="008E0430" w:rsidRPr="00E03C90" w:rsidRDefault="00B37A90" w:rsidP="00B37A90">
      <w:pPr>
        <w:spacing w:after="0" w:line="240" w:lineRule="auto"/>
        <w:rPr>
          <w:rFonts w:eastAsia="Times New Roman" w:cs="Times New Roman"/>
          <w:color w:val="000000"/>
          <w:sz w:val="56"/>
          <w:szCs w:val="56"/>
        </w:rPr>
      </w:pPr>
      <w:r w:rsidRPr="00E03C90">
        <w:rPr>
          <w:rFonts w:eastAsia="Times New Roman" w:cs="Times New Roman"/>
          <w:color w:val="000000"/>
          <w:sz w:val="56"/>
          <w:szCs w:val="56"/>
        </w:rPr>
        <w:t>4.</w:t>
      </w:r>
      <w:r w:rsidR="008E0430" w:rsidRPr="00E03C90">
        <w:rPr>
          <w:rFonts w:eastAsia="Times New Roman" w:cs="Times New Roman"/>
          <w:color w:val="000000"/>
          <w:sz w:val="56"/>
          <w:szCs w:val="56"/>
        </w:rPr>
        <w:t>Расскажи о любимой игрушке.</w:t>
      </w:r>
    </w:p>
    <w:p w:rsidR="008E0430" w:rsidRPr="00E03C90" w:rsidRDefault="00B37A90" w:rsidP="008E0430">
      <w:pPr>
        <w:spacing w:after="0" w:line="240" w:lineRule="auto"/>
        <w:rPr>
          <w:rFonts w:eastAsia="Times New Roman" w:cs="Times New Roman"/>
          <w:color w:val="000000"/>
          <w:sz w:val="56"/>
          <w:szCs w:val="56"/>
        </w:rPr>
      </w:pPr>
      <w:r w:rsidRPr="00E03C90">
        <w:rPr>
          <w:rFonts w:eastAsia="Times New Roman" w:cs="Times New Roman"/>
          <w:color w:val="000000"/>
          <w:sz w:val="56"/>
          <w:szCs w:val="56"/>
        </w:rPr>
        <w:t>5.</w:t>
      </w:r>
      <w:r w:rsidR="008E0430" w:rsidRPr="00E03C90">
        <w:rPr>
          <w:rFonts w:eastAsia="Times New Roman" w:cs="Times New Roman"/>
          <w:color w:val="000000"/>
          <w:sz w:val="56"/>
          <w:szCs w:val="56"/>
        </w:rPr>
        <w:t>Опиши любимое животное.</w:t>
      </w:r>
    </w:p>
    <w:p w:rsidR="0087770B" w:rsidRPr="00E03C90" w:rsidRDefault="0087770B" w:rsidP="0087770B">
      <w:pPr>
        <w:spacing w:after="0" w:line="240" w:lineRule="auto"/>
        <w:rPr>
          <w:rFonts w:eastAsia="Times New Roman" w:cs="Times New Roman"/>
          <w:color w:val="000000"/>
          <w:sz w:val="56"/>
          <w:szCs w:val="56"/>
        </w:rPr>
      </w:pPr>
    </w:p>
    <w:p w:rsidR="00E12FA9" w:rsidRPr="00E03C90" w:rsidRDefault="00E12FA9" w:rsidP="0087770B">
      <w:pPr>
        <w:spacing w:after="0" w:line="240" w:lineRule="auto"/>
        <w:rPr>
          <w:rFonts w:eastAsia="Times New Roman" w:cs="Times New Roman"/>
          <w:color w:val="000000"/>
          <w:sz w:val="56"/>
          <w:szCs w:val="56"/>
          <w:u w:val="single"/>
        </w:rPr>
      </w:pPr>
    </w:p>
    <w:p w:rsidR="00E03C90" w:rsidRDefault="00E03C90" w:rsidP="0087770B">
      <w:pPr>
        <w:spacing w:after="0" w:line="240" w:lineRule="auto"/>
        <w:rPr>
          <w:rFonts w:eastAsia="Times New Roman" w:cs="Times New Roman"/>
          <w:color w:val="000000"/>
          <w:sz w:val="56"/>
          <w:szCs w:val="56"/>
          <w:u w:val="single"/>
        </w:rPr>
      </w:pPr>
    </w:p>
    <w:p w:rsidR="00E03C90" w:rsidRDefault="00E03C90" w:rsidP="0087770B">
      <w:pPr>
        <w:spacing w:after="0" w:line="240" w:lineRule="auto"/>
        <w:rPr>
          <w:rFonts w:eastAsia="Times New Roman" w:cs="Times New Roman"/>
          <w:color w:val="000000"/>
          <w:sz w:val="56"/>
          <w:szCs w:val="56"/>
          <w:u w:val="single"/>
        </w:rPr>
      </w:pPr>
    </w:p>
    <w:p w:rsidR="00E03C90" w:rsidRDefault="00E03C90" w:rsidP="0087770B">
      <w:pPr>
        <w:spacing w:after="0" w:line="240" w:lineRule="auto"/>
        <w:rPr>
          <w:rFonts w:eastAsia="Times New Roman" w:cs="Times New Roman"/>
          <w:color w:val="000000"/>
          <w:sz w:val="56"/>
          <w:szCs w:val="56"/>
          <w:u w:val="single"/>
        </w:rPr>
      </w:pPr>
    </w:p>
    <w:p w:rsidR="008E0430" w:rsidRPr="00E03C90" w:rsidRDefault="008E0430" w:rsidP="0087770B">
      <w:pPr>
        <w:spacing w:after="0" w:line="240" w:lineRule="auto"/>
        <w:rPr>
          <w:rFonts w:eastAsia="Times New Roman" w:cs="Times New Roman"/>
          <w:color w:val="000000"/>
          <w:sz w:val="56"/>
          <w:szCs w:val="56"/>
          <w:u w:val="single"/>
        </w:rPr>
      </w:pPr>
      <w:r w:rsidRPr="00E03C90">
        <w:rPr>
          <w:rFonts w:eastAsia="Times New Roman" w:cs="Times New Roman"/>
          <w:color w:val="000000"/>
          <w:sz w:val="56"/>
          <w:szCs w:val="56"/>
          <w:u w:val="single"/>
        </w:rPr>
        <w:t>Примеры заданий на формирования диалогической речи:</w:t>
      </w:r>
    </w:p>
    <w:p w:rsidR="008E0430" w:rsidRPr="00E03C90" w:rsidRDefault="009F7ACE" w:rsidP="009F7ACE">
      <w:pPr>
        <w:spacing w:after="0" w:line="240" w:lineRule="auto"/>
        <w:rPr>
          <w:rFonts w:eastAsia="Times New Roman" w:cs="Times New Roman"/>
          <w:color w:val="000000"/>
          <w:sz w:val="56"/>
          <w:szCs w:val="56"/>
        </w:rPr>
      </w:pPr>
      <w:r w:rsidRPr="00E03C90">
        <w:rPr>
          <w:rFonts w:eastAsia="Times New Roman" w:cs="Times New Roman"/>
          <w:color w:val="000000"/>
          <w:sz w:val="56"/>
          <w:szCs w:val="56"/>
        </w:rPr>
        <w:t>1.</w:t>
      </w:r>
      <w:r w:rsidR="008E0430" w:rsidRPr="00E03C90">
        <w:rPr>
          <w:rFonts w:eastAsia="Times New Roman" w:cs="Times New Roman"/>
          <w:color w:val="000000"/>
          <w:sz w:val="56"/>
          <w:szCs w:val="56"/>
        </w:rPr>
        <w:t xml:space="preserve">Познакомься </w:t>
      </w:r>
      <w:r w:rsidR="009737C0" w:rsidRPr="00E03C90">
        <w:rPr>
          <w:rFonts w:eastAsia="Times New Roman" w:cs="Times New Roman"/>
          <w:color w:val="000000"/>
          <w:sz w:val="56"/>
          <w:szCs w:val="56"/>
        </w:rPr>
        <w:t>с новым учеником в твоем классе, расспроси его о семье.</w:t>
      </w:r>
    </w:p>
    <w:p w:rsidR="008E0430" w:rsidRPr="00E03C90" w:rsidRDefault="009F7ACE" w:rsidP="009F7ACE">
      <w:pPr>
        <w:spacing w:after="0" w:line="240" w:lineRule="auto"/>
        <w:rPr>
          <w:rFonts w:eastAsia="Times New Roman" w:cs="Times New Roman"/>
          <w:color w:val="000000"/>
          <w:sz w:val="56"/>
          <w:szCs w:val="56"/>
        </w:rPr>
      </w:pPr>
      <w:r w:rsidRPr="00E03C90">
        <w:rPr>
          <w:rFonts w:eastAsia="Times New Roman" w:cs="Times New Roman"/>
          <w:color w:val="000000"/>
          <w:sz w:val="56"/>
          <w:szCs w:val="56"/>
        </w:rPr>
        <w:t>2.</w:t>
      </w:r>
      <w:r w:rsidR="0087770B" w:rsidRPr="00E03C90">
        <w:rPr>
          <w:rFonts w:eastAsia="Times New Roman" w:cs="Times New Roman"/>
          <w:color w:val="000000"/>
          <w:sz w:val="56"/>
          <w:szCs w:val="56"/>
        </w:rPr>
        <w:t>Расспроси друга о его любимой игрушке</w:t>
      </w:r>
      <w:r w:rsidR="008E0430" w:rsidRPr="00E03C90">
        <w:rPr>
          <w:rFonts w:eastAsia="Times New Roman" w:cs="Times New Roman"/>
          <w:color w:val="000000"/>
          <w:sz w:val="56"/>
          <w:szCs w:val="56"/>
        </w:rPr>
        <w:t>.</w:t>
      </w:r>
    </w:p>
    <w:p w:rsidR="008E0430" w:rsidRPr="00E03C90" w:rsidRDefault="0087770B" w:rsidP="009F7ACE">
      <w:pPr>
        <w:spacing w:after="0" w:line="240" w:lineRule="auto"/>
        <w:rPr>
          <w:rFonts w:eastAsia="Times New Roman" w:cs="Times New Roman"/>
          <w:color w:val="000000"/>
          <w:sz w:val="56"/>
          <w:szCs w:val="56"/>
        </w:rPr>
      </w:pPr>
      <w:r w:rsidRPr="00E03C90">
        <w:rPr>
          <w:rFonts w:eastAsia="Times New Roman" w:cs="Times New Roman"/>
          <w:color w:val="000000"/>
          <w:sz w:val="56"/>
          <w:szCs w:val="56"/>
        </w:rPr>
        <w:t>3</w:t>
      </w:r>
      <w:r w:rsidR="008E0430" w:rsidRPr="00E03C90">
        <w:rPr>
          <w:rFonts w:eastAsia="Times New Roman" w:cs="Times New Roman"/>
          <w:color w:val="000000"/>
          <w:sz w:val="56"/>
          <w:szCs w:val="56"/>
        </w:rPr>
        <w:t>.</w:t>
      </w:r>
      <w:r w:rsidRPr="00E03C90">
        <w:rPr>
          <w:rFonts w:eastAsia="Times New Roman" w:cs="Times New Roman"/>
          <w:color w:val="000000"/>
          <w:sz w:val="56"/>
          <w:szCs w:val="56"/>
        </w:rPr>
        <w:t>Расспроси друга о его любимом животном.</w:t>
      </w:r>
    </w:p>
    <w:p w:rsidR="00E12FA9" w:rsidRPr="00E03C90" w:rsidRDefault="00E12FA9" w:rsidP="009F7ACE">
      <w:pPr>
        <w:spacing w:after="0" w:line="240" w:lineRule="auto"/>
        <w:rPr>
          <w:rFonts w:eastAsia="Times New Roman" w:cs="Times New Roman"/>
          <w:color w:val="000000"/>
          <w:sz w:val="56"/>
          <w:szCs w:val="56"/>
        </w:rPr>
      </w:pPr>
      <w:r w:rsidRPr="00E03C90">
        <w:rPr>
          <w:rFonts w:eastAsia="Times New Roman" w:cs="Times New Roman"/>
          <w:color w:val="000000"/>
          <w:sz w:val="56"/>
          <w:szCs w:val="56"/>
        </w:rPr>
        <w:t>4.Расспроси о его любимом времени года.</w:t>
      </w:r>
    </w:p>
    <w:p w:rsidR="00E12FA9" w:rsidRPr="00C64724" w:rsidRDefault="00E12FA9" w:rsidP="009F7ACE">
      <w:pPr>
        <w:spacing w:after="0" w:line="240" w:lineRule="auto"/>
        <w:rPr>
          <w:rFonts w:eastAsia="Times New Roman" w:cs="Times New Roman"/>
          <w:color w:val="000000"/>
          <w:sz w:val="72"/>
          <w:szCs w:val="72"/>
        </w:rPr>
      </w:pPr>
      <w:r w:rsidRPr="00E03C90">
        <w:rPr>
          <w:rFonts w:eastAsia="Times New Roman" w:cs="Times New Roman"/>
          <w:color w:val="000000"/>
          <w:sz w:val="56"/>
          <w:szCs w:val="56"/>
        </w:rPr>
        <w:t>5.Расспроси о его доме, квартире.</w:t>
      </w:r>
    </w:p>
    <w:p w:rsidR="00E03C90" w:rsidRDefault="00E03C90" w:rsidP="00AB695D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56"/>
          <w:szCs w:val="56"/>
        </w:rPr>
      </w:pPr>
    </w:p>
    <w:p w:rsidR="00E03C90" w:rsidRDefault="00E03C90" w:rsidP="00AB695D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56"/>
          <w:szCs w:val="56"/>
        </w:rPr>
      </w:pPr>
    </w:p>
    <w:p w:rsidR="00E12FA9" w:rsidRPr="00DF5B46" w:rsidRDefault="00E12FA9" w:rsidP="00AB695D">
      <w:pPr>
        <w:spacing w:after="0" w:line="240" w:lineRule="auto"/>
        <w:rPr>
          <w:rFonts w:eastAsia="Times New Roman" w:cs="Times New Roman"/>
          <w:color w:val="000000"/>
          <w:sz w:val="72"/>
          <w:szCs w:val="72"/>
        </w:rPr>
      </w:pPr>
      <w:r w:rsidRPr="00DF5B46">
        <w:rPr>
          <w:rFonts w:eastAsia="Times New Roman" w:cs="Times New Roman"/>
          <w:b/>
          <w:bCs/>
          <w:i/>
          <w:iCs/>
          <w:color w:val="000000"/>
          <w:sz w:val="56"/>
          <w:szCs w:val="56"/>
        </w:rPr>
        <w:lastRenderedPageBreak/>
        <w:t xml:space="preserve">Формы и способы оценивания </w:t>
      </w:r>
      <w:proofErr w:type="spellStart"/>
      <w:r w:rsidRPr="00DF5B46">
        <w:rPr>
          <w:rFonts w:eastAsia="Times New Roman" w:cs="Times New Roman"/>
          <w:b/>
          <w:bCs/>
          <w:i/>
          <w:iCs/>
          <w:color w:val="000000"/>
          <w:sz w:val="56"/>
          <w:szCs w:val="56"/>
        </w:rPr>
        <w:t>сформированности</w:t>
      </w:r>
      <w:proofErr w:type="spellEnd"/>
      <w:r w:rsidRPr="00DF5B46">
        <w:rPr>
          <w:rFonts w:eastAsia="Times New Roman" w:cs="Times New Roman"/>
          <w:b/>
          <w:bCs/>
          <w:i/>
          <w:iCs/>
          <w:color w:val="000000"/>
          <w:sz w:val="56"/>
          <w:szCs w:val="56"/>
        </w:rPr>
        <w:t xml:space="preserve"> коммуникативных способностей учащихся:</w:t>
      </w:r>
    </w:p>
    <w:p w:rsidR="009737C0" w:rsidRPr="00DF5B46" w:rsidRDefault="009737C0" w:rsidP="00E12FA9">
      <w:pPr>
        <w:spacing w:after="0" w:line="240" w:lineRule="auto"/>
        <w:jc w:val="center"/>
        <w:rPr>
          <w:rFonts w:eastAsia="Times New Roman" w:cs="Times New Roman"/>
          <w:color w:val="000000"/>
          <w:sz w:val="56"/>
          <w:szCs w:val="56"/>
        </w:rPr>
      </w:pP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6697"/>
        <w:gridCol w:w="5603"/>
      </w:tblGrid>
      <w:tr w:rsidR="00E12FA9" w:rsidRPr="00E12FA9" w:rsidTr="004C1406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FA9" w:rsidRPr="00E12FA9" w:rsidRDefault="00E12FA9" w:rsidP="004C140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bookmarkStart w:id="2" w:name="2e46bee42518027958f208448953db335a092139"/>
            <w:bookmarkStart w:id="3" w:name="1"/>
            <w:bookmarkEnd w:id="2"/>
            <w:bookmarkEnd w:id="3"/>
            <w:r w:rsidRPr="00E12FA9">
              <w:rPr>
                <w:rFonts w:eastAsia="Times New Roman" w:cs="Times New Roman"/>
                <w:i/>
                <w:iCs/>
                <w:color w:val="000000"/>
                <w:sz w:val="40"/>
                <w:szCs w:val="40"/>
              </w:rPr>
              <w:t>Степень выполнения коммуникативных заданий</w:t>
            </w:r>
            <w:r w:rsidRPr="00E12FA9">
              <w:rPr>
                <w:rFonts w:eastAsia="Times New Roman" w:cs="Times New Roman"/>
                <w:color w:val="000000"/>
                <w:sz w:val="40"/>
                <w:szCs w:val="40"/>
              </w:rPr>
              <w:t>.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FA9" w:rsidRPr="00E12FA9" w:rsidRDefault="00E12FA9" w:rsidP="004C14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12FA9">
              <w:rPr>
                <w:rFonts w:eastAsia="Times New Roman" w:cs="Times New Roman"/>
                <w:i/>
                <w:iCs/>
                <w:color w:val="000000"/>
                <w:sz w:val="40"/>
                <w:szCs w:val="40"/>
              </w:rPr>
              <w:t xml:space="preserve">Уровень </w:t>
            </w:r>
            <w:proofErr w:type="spellStart"/>
            <w:r w:rsidRPr="00E12FA9">
              <w:rPr>
                <w:rFonts w:eastAsia="Times New Roman" w:cs="Times New Roman"/>
                <w:i/>
                <w:iCs/>
                <w:color w:val="000000"/>
                <w:sz w:val="40"/>
                <w:szCs w:val="40"/>
              </w:rPr>
              <w:t>сформированности</w:t>
            </w:r>
            <w:proofErr w:type="spellEnd"/>
          </w:p>
          <w:p w:rsidR="00E12FA9" w:rsidRPr="00E12FA9" w:rsidRDefault="00E12FA9" w:rsidP="004C140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12FA9">
              <w:rPr>
                <w:rFonts w:eastAsia="Times New Roman" w:cs="Times New Roman"/>
                <w:i/>
                <w:iCs/>
                <w:color w:val="000000"/>
                <w:sz w:val="40"/>
                <w:szCs w:val="40"/>
              </w:rPr>
              <w:t>диалогической речи.</w:t>
            </w:r>
          </w:p>
        </w:tc>
      </w:tr>
      <w:tr w:rsidR="00E12FA9" w:rsidRPr="00E12FA9" w:rsidTr="004C1406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FA9" w:rsidRPr="00E12FA9" w:rsidRDefault="00E12FA9" w:rsidP="004C140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12FA9">
              <w:rPr>
                <w:rFonts w:eastAsia="Times New Roman" w:cs="Times New Roman"/>
                <w:color w:val="000000"/>
                <w:sz w:val="40"/>
                <w:szCs w:val="40"/>
              </w:rPr>
              <w:t>Задание выполнено полностью: ошибки отсутствуют, коммуникация осуществлена полностью.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FA9" w:rsidRPr="00E12FA9" w:rsidRDefault="00E12FA9" w:rsidP="004C140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12FA9">
              <w:rPr>
                <w:rFonts w:eastAsia="Times New Roman" w:cs="Times New Roman"/>
                <w:color w:val="000000"/>
                <w:sz w:val="40"/>
                <w:szCs w:val="40"/>
              </w:rPr>
              <w:t>Высокий</w:t>
            </w:r>
          </w:p>
        </w:tc>
      </w:tr>
      <w:tr w:rsidR="00E12FA9" w:rsidRPr="00E12FA9" w:rsidTr="004C1406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FA9" w:rsidRPr="00E12FA9" w:rsidRDefault="00E12FA9" w:rsidP="004C140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12FA9">
              <w:rPr>
                <w:rFonts w:eastAsia="Times New Roman" w:cs="Times New Roman"/>
                <w:color w:val="000000"/>
                <w:sz w:val="40"/>
                <w:szCs w:val="40"/>
              </w:rPr>
              <w:t>Задание выполнено частично: небольшие ошибки не препятствуют коммуникации.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FA9" w:rsidRPr="00E12FA9" w:rsidRDefault="00E12FA9" w:rsidP="004C140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12FA9">
              <w:rPr>
                <w:rFonts w:eastAsia="Times New Roman" w:cs="Times New Roman"/>
                <w:color w:val="000000"/>
                <w:sz w:val="40"/>
                <w:szCs w:val="40"/>
              </w:rPr>
              <w:t>Средний</w:t>
            </w:r>
          </w:p>
        </w:tc>
      </w:tr>
      <w:tr w:rsidR="00E12FA9" w:rsidRPr="00E12FA9" w:rsidTr="004C1406"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FA9" w:rsidRPr="00E12FA9" w:rsidRDefault="00E12FA9" w:rsidP="004C140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12FA9">
              <w:rPr>
                <w:rFonts w:eastAsia="Times New Roman" w:cs="Times New Roman"/>
                <w:color w:val="000000"/>
                <w:sz w:val="40"/>
                <w:szCs w:val="40"/>
              </w:rPr>
              <w:t>Задание выполнено с многочисленными ошибками, которые затрудняют осуществление коммуникации.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FA9" w:rsidRPr="00E12FA9" w:rsidRDefault="00E12FA9" w:rsidP="004C1406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E12FA9">
              <w:rPr>
                <w:rFonts w:eastAsia="Times New Roman" w:cs="Times New Roman"/>
                <w:color w:val="000000"/>
                <w:sz w:val="40"/>
                <w:szCs w:val="40"/>
              </w:rPr>
              <w:t>Низкий</w:t>
            </w:r>
          </w:p>
        </w:tc>
      </w:tr>
    </w:tbl>
    <w:p w:rsidR="003E51C8" w:rsidRPr="00E12FA9" w:rsidRDefault="003E51C8" w:rsidP="007E0146">
      <w:pPr>
        <w:rPr>
          <w:sz w:val="48"/>
          <w:szCs w:val="48"/>
        </w:rPr>
      </w:pPr>
    </w:p>
    <w:p w:rsidR="003E51C8" w:rsidRPr="001250B8" w:rsidRDefault="003E51C8" w:rsidP="007E0146">
      <w:pPr>
        <w:rPr>
          <w:sz w:val="72"/>
          <w:szCs w:val="72"/>
        </w:rPr>
      </w:pPr>
    </w:p>
    <w:p w:rsidR="00291BD1" w:rsidRPr="00AB75AA" w:rsidRDefault="00FA33FC" w:rsidP="00FA33FC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AB75AA">
        <w:rPr>
          <w:rFonts w:ascii="Times New Roman" w:eastAsia="Times New Roman" w:hAnsi="Times New Roman" w:cs="Times New Roman"/>
          <w:color w:val="000000"/>
          <w:sz w:val="56"/>
          <w:szCs w:val="56"/>
        </w:rPr>
        <w:t>И</w:t>
      </w:r>
      <w:r w:rsidR="00B34C59" w:rsidRPr="00AB75AA">
        <w:rPr>
          <w:rFonts w:ascii="Times New Roman" w:eastAsia="Times New Roman" w:hAnsi="Times New Roman" w:cs="Times New Roman"/>
          <w:color w:val="000000"/>
          <w:sz w:val="56"/>
          <w:szCs w:val="56"/>
        </w:rPr>
        <w:t>спользование знаково-символических сре</w:t>
      </w:r>
      <w:proofErr w:type="gramStart"/>
      <w:r w:rsidR="00B34C59" w:rsidRPr="00AB75AA">
        <w:rPr>
          <w:rFonts w:ascii="Times New Roman" w:eastAsia="Times New Roman" w:hAnsi="Times New Roman" w:cs="Times New Roman"/>
          <w:color w:val="000000"/>
          <w:sz w:val="56"/>
          <w:szCs w:val="56"/>
        </w:rPr>
        <w:t>дств пр</w:t>
      </w:r>
      <w:proofErr w:type="gramEnd"/>
      <w:r w:rsidR="00B34C59" w:rsidRPr="00AB75AA">
        <w:rPr>
          <w:rFonts w:ascii="Times New Roman" w:eastAsia="Times New Roman" w:hAnsi="Times New Roman" w:cs="Times New Roman"/>
          <w:color w:val="000000"/>
          <w:sz w:val="56"/>
          <w:szCs w:val="56"/>
        </w:rPr>
        <w:t>едставления информации для создания моделей изучаемых объектов и процессов.</w:t>
      </w:r>
      <w:r w:rsidR="00291BD1" w:rsidRPr="00AB75AA"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                                                                                </w:t>
      </w:r>
    </w:p>
    <w:p w:rsidR="00291BD1" w:rsidRPr="00AB75AA" w:rsidRDefault="00291BD1" w:rsidP="00291BD1">
      <w:pPr>
        <w:pStyle w:val="a7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AB75AA" w:rsidRDefault="00D54752" w:rsidP="00F85FFE">
      <w:pPr>
        <w:rPr>
          <w:rFonts w:ascii="Times New Roman" w:eastAsia="Times New Roman" w:hAnsi="Times New Roman" w:cs="Times New Roman"/>
          <w:bCs/>
          <w:iCs/>
          <w:color w:val="000000"/>
          <w:sz w:val="56"/>
          <w:szCs w:val="56"/>
        </w:rPr>
      </w:pPr>
      <w:r w:rsidRPr="00684137">
        <w:rPr>
          <w:rFonts w:ascii="Times New Roman" w:eastAsia="Times New Roman" w:hAnsi="Times New Roman" w:cs="Times New Roman"/>
          <w:bCs/>
          <w:iCs/>
          <w:color w:val="000000"/>
          <w:sz w:val="56"/>
          <w:szCs w:val="56"/>
        </w:rPr>
        <w:t>Пример задания на формирование умения использовать знаково-символические средства представления информации.</w:t>
      </w:r>
      <w:r w:rsidR="00AB75AA">
        <w:rPr>
          <w:rFonts w:ascii="Times New Roman" w:eastAsia="Times New Roman" w:hAnsi="Times New Roman" w:cs="Times New Roman"/>
          <w:bCs/>
          <w:iCs/>
          <w:color w:val="000000"/>
          <w:sz w:val="56"/>
          <w:szCs w:val="56"/>
        </w:rPr>
        <w:t xml:space="preserve">  </w:t>
      </w:r>
    </w:p>
    <w:p w:rsidR="00D54752" w:rsidRDefault="00D54752" w:rsidP="00F85FFE">
      <w:pPr>
        <w:rPr>
          <w:rFonts w:ascii="Times New Roman" w:eastAsia="Times New Roman" w:hAnsi="Times New Roman" w:cs="Times New Roman"/>
          <w:bCs/>
          <w:iCs/>
          <w:color w:val="000000"/>
          <w:sz w:val="52"/>
          <w:szCs w:val="52"/>
        </w:rPr>
      </w:pPr>
      <w:r w:rsidRPr="00A14A2C">
        <w:rPr>
          <w:rFonts w:ascii="Times New Roman" w:eastAsia="Times New Roman" w:hAnsi="Times New Roman" w:cs="Times New Roman"/>
          <w:bCs/>
          <w:iCs/>
          <w:color w:val="000000"/>
          <w:sz w:val="52"/>
          <w:szCs w:val="52"/>
        </w:rPr>
        <w:t>Познакомься с новым учеником в классе:</w:t>
      </w:r>
    </w:p>
    <w:p w:rsidR="00AB75AA" w:rsidRPr="00AB75AA" w:rsidRDefault="00AB75AA" w:rsidP="00F85FFE">
      <w:pPr>
        <w:rPr>
          <w:rFonts w:ascii="Times New Roman" w:eastAsia="Times New Roman" w:hAnsi="Times New Roman" w:cs="Times New Roman"/>
          <w:bCs/>
          <w:iCs/>
          <w:color w:val="000000"/>
          <w:sz w:val="56"/>
          <w:szCs w:val="56"/>
        </w:rPr>
      </w:pPr>
    </w:p>
    <w:p w:rsidR="00ED6610" w:rsidRPr="00A14A2C" w:rsidRDefault="00ED6610" w:rsidP="00F85FFE">
      <w:pPr>
        <w:rPr>
          <w:rFonts w:ascii="Times New Roman" w:eastAsia="Times New Roman" w:hAnsi="Times New Roman" w:cs="Times New Roman"/>
          <w:bCs/>
          <w:i/>
          <w:iCs/>
          <w:color w:val="000000"/>
          <w:sz w:val="52"/>
          <w:szCs w:val="52"/>
        </w:rPr>
      </w:pPr>
      <w:r w:rsidRPr="00A14A2C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52"/>
          <w:szCs w:val="52"/>
        </w:rPr>
        <w:drawing>
          <wp:inline distT="0" distB="0" distL="0" distR="0">
            <wp:extent cx="4400550" cy="514350"/>
            <wp:effectExtent l="19050" t="0" r="0" b="0"/>
            <wp:docPr id="2" name="Рисунок 2" descr="http://festival.1september.ru/articles/64125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1254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D1" w:rsidRPr="00DA744A" w:rsidRDefault="00F85FFE" w:rsidP="00DA744A">
      <w:pPr>
        <w:rPr>
          <w:color w:val="000000" w:themeColor="text1"/>
          <w:sz w:val="48"/>
          <w:szCs w:val="48"/>
        </w:rPr>
      </w:pPr>
      <w:r w:rsidRPr="001250B8">
        <w:rPr>
          <w:color w:val="000000" w:themeColor="text1"/>
          <w:sz w:val="48"/>
          <w:szCs w:val="48"/>
        </w:rPr>
        <w:lastRenderedPageBreak/>
        <w:t xml:space="preserve">       </w:t>
      </w:r>
      <w:r w:rsidR="00291BD1" w:rsidRPr="00FA33FC">
        <w:rPr>
          <w:rFonts w:eastAsia="Times New Roman" w:cs="Times New Roman"/>
          <w:b/>
          <w:bCs/>
          <w:i/>
          <w:iCs/>
          <w:color w:val="000000"/>
          <w:sz w:val="48"/>
          <w:szCs w:val="48"/>
        </w:rPr>
        <w:t xml:space="preserve">Формы и способы оценивания </w:t>
      </w:r>
      <w:proofErr w:type="spellStart"/>
      <w:r w:rsidR="00291BD1" w:rsidRPr="00FA33FC">
        <w:rPr>
          <w:rFonts w:eastAsia="Times New Roman" w:cs="Times New Roman"/>
          <w:b/>
          <w:bCs/>
          <w:i/>
          <w:iCs/>
          <w:color w:val="000000"/>
          <w:sz w:val="48"/>
          <w:szCs w:val="48"/>
        </w:rPr>
        <w:t>сформированности</w:t>
      </w:r>
      <w:proofErr w:type="spellEnd"/>
      <w:r w:rsidR="00291BD1" w:rsidRPr="00FA33FC">
        <w:rPr>
          <w:rFonts w:eastAsia="Times New Roman" w:cs="Times New Roman"/>
          <w:b/>
          <w:bCs/>
          <w:i/>
          <w:iCs/>
          <w:color w:val="000000"/>
          <w:sz w:val="48"/>
          <w:szCs w:val="48"/>
        </w:rPr>
        <w:t xml:space="preserve"> умений использовать знаково-символические средства представления информации</w:t>
      </w:r>
    </w:p>
    <w:p w:rsidR="00291BD1" w:rsidRPr="00291BD1" w:rsidRDefault="00291BD1" w:rsidP="00291BD1">
      <w:pPr>
        <w:spacing w:after="0" w:line="240" w:lineRule="auto"/>
        <w:rPr>
          <w:rFonts w:eastAsia="Times New Roman" w:cs="Times New Roman"/>
          <w:color w:val="000000"/>
          <w:sz w:val="40"/>
          <w:szCs w:val="40"/>
        </w:rPr>
      </w:pPr>
    </w:p>
    <w:tbl>
      <w:tblPr>
        <w:tblStyle w:val="a8"/>
        <w:tblW w:w="12300" w:type="dxa"/>
        <w:tblLook w:val="05A0"/>
      </w:tblPr>
      <w:tblGrid>
        <w:gridCol w:w="7062"/>
        <w:gridCol w:w="5238"/>
      </w:tblGrid>
      <w:tr w:rsidR="00291BD1" w:rsidRPr="00291BD1" w:rsidTr="00291BD1">
        <w:tc>
          <w:tcPr>
            <w:tcW w:w="5496" w:type="dxa"/>
            <w:hideMark/>
          </w:tcPr>
          <w:p w:rsidR="00291BD1" w:rsidRPr="00291BD1" w:rsidRDefault="00291BD1" w:rsidP="004C14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Степень выполнения задания</w:t>
            </w:r>
          </w:p>
        </w:tc>
        <w:tc>
          <w:tcPr>
            <w:tcW w:w="4076" w:type="dxa"/>
            <w:hideMark/>
          </w:tcPr>
          <w:p w:rsidR="00291BD1" w:rsidRPr="00291BD1" w:rsidRDefault="00291BD1" w:rsidP="004C14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 xml:space="preserve">Уровень </w:t>
            </w:r>
            <w:proofErr w:type="spellStart"/>
            <w:r w:rsidRPr="002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сформированности</w:t>
            </w:r>
            <w:proofErr w:type="spellEnd"/>
            <w:r w:rsidRPr="00291BD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 xml:space="preserve"> умения использовать знаково-символические средства представления информации</w:t>
            </w:r>
          </w:p>
        </w:tc>
      </w:tr>
      <w:tr w:rsidR="00291BD1" w:rsidRPr="00291BD1" w:rsidTr="00291BD1">
        <w:tc>
          <w:tcPr>
            <w:tcW w:w="5496" w:type="dxa"/>
            <w:hideMark/>
          </w:tcPr>
          <w:p w:rsidR="00291BD1" w:rsidRPr="00291BD1" w:rsidRDefault="00291BD1" w:rsidP="004C140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91B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Предложение составлено грамматически правильно. К каждому символу подобрана соответствующая часть речи.</w:t>
            </w:r>
          </w:p>
        </w:tc>
        <w:tc>
          <w:tcPr>
            <w:tcW w:w="4076" w:type="dxa"/>
            <w:hideMark/>
          </w:tcPr>
          <w:p w:rsidR="00291BD1" w:rsidRPr="00291BD1" w:rsidRDefault="00291BD1" w:rsidP="004C14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91B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Высокий</w:t>
            </w:r>
          </w:p>
        </w:tc>
      </w:tr>
      <w:tr w:rsidR="00291BD1" w:rsidRPr="00291BD1" w:rsidTr="00291BD1">
        <w:tc>
          <w:tcPr>
            <w:tcW w:w="5496" w:type="dxa"/>
            <w:hideMark/>
          </w:tcPr>
          <w:p w:rsidR="00291BD1" w:rsidRPr="00291BD1" w:rsidRDefault="00291BD1" w:rsidP="004C140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91B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При составлении предложений </w:t>
            </w:r>
            <w:proofErr w:type="gramStart"/>
            <w:r w:rsidRPr="00291B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допущена</w:t>
            </w:r>
            <w:proofErr w:type="gramEnd"/>
            <w:r w:rsidRPr="00291B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1-2 ошибки (порядок слов, написание первого слова в предложении с маленькой буквы).</w:t>
            </w:r>
          </w:p>
        </w:tc>
        <w:tc>
          <w:tcPr>
            <w:tcW w:w="4076" w:type="dxa"/>
            <w:hideMark/>
          </w:tcPr>
          <w:p w:rsidR="00291BD1" w:rsidRPr="00291BD1" w:rsidRDefault="00291BD1" w:rsidP="004C14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91B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Средний</w:t>
            </w:r>
          </w:p>
        </w:tc>
      </w:tr>
      <w:tr w:rsidR="00291BD1" w:rsidRPr="00291BD1" w:rsidTr="00291BD1">
        <w:tc>
          <w:tcPr>
            <w:tcW w:w="5496" w:type="dxa"/>
            <w:hideMark/>
          </w:tcPr>
          <w:p w:rsidR="00291BD1" w:rsidRPr="00291BD1" w:rsidRDefault="00291BD1" w:rsidP="004C140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91BD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 составлении предложений допущена 3-4 ошибки (порядок слов, написание первого слова в предложении с маленькой буквы, отсутствие или неверная постановка знака препинания в предложении).</w:t>
            </w:r>
          </w:p>
        </w:tc>
        <w:tc>
          <w:tcPr>
            <w:tcW w:w="4076" w:type="dxa"/>
            <w:hideMark/>
          </w:tcPr>
          <w:p w:rsidR="00291BD1" w:rsidRPr="00291BD1" w:rsidRDefault="00291BD1" w:rsidP="004C14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291BD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Низкий</w:t>
            </w:r>
          </w:p>
        </w:tc>
      </w:tr>
    </w:tbl>
    <w:p w:rsidR="00291BD1" w:rsidRPr="00291BD1" w:rsidRDefault="00291BD1" w:rsidP="00291BD1">
      <w:pPr>
        <w:rPr>
          <w:b/>
          <w:color w:val="000000" w:themeColor="text1"/>
          <w:sz w:val="40"/>
          <w:szCs w:val="40"/>
        </w:rPr>
      </w:pPr>
      <w:r w:rsidRPr="00291BD1">
        <w:rPr>
          <w:b/>
          <w:color w:val="000000" w:themeColor="text1"/>
          <w:sz w:val="40"/>
          <w:szCs w:val="40"/>
        </w:rPr>
        <w:lastRenderedPageBreak/>
        <w:t xml:space="preserve">       </w:t>
      </w:r>
    </w:p>
    <w:p w:rsidR="00786B3F" w:rsidRPr="00DA744A" w:rsidRDefault="00570AA0" w:rsidP="00786B3F">
      <w:pPr>
        <w:pStyle w:val="c5"/>
        <w:spacing w:before="0" w:beforeAutospacing="0" w:after="0" w:afterAutospacing="0"/>
        <w:rPr>
          <w:color w:val="000000"/>
          <w:sz w:val="56"/>
          <w:szCs w:val="56"/>
        </w:rPr>
      </w:pPr>
      <w:r w:rsidRPr="00DA744A">
        <w:rPr>
          <w:rStyle w:val="c10"/>
          <w:color w:val="000000"/>
          <w:sz w:val="56"/>
          <w:szCs w:val="56"/>
        </w:rPr>
        <w:t>4.   Р</w:t>
      </w:r>
      <w:r w:rsidR="00786B3F" w:rsidRPr="00DA744A">
        <w:rPr>
          <w:rStyle w:val="c10"/>
          <w:color w:val="000000"/>
          <w:sz w:val="56"/>
          <w:szCs w:val="56"/>
        </w:rPr>
        <w:t>азвитие      умения         взаимодействовать     с окружающими, выполняя различные роли.</w:t>
      </w:r>
    </w:p>
    <w:p w:rsidR="00786B3F" w:rsidRPr="00570AA0" w:rsidRDefault="00786B3F" w:rsidP="00786B3F">
      <w:pPr>
        <w:pStyle w:val="c5"/>
        <w:spacing w:before="0" w:beforeAutospacing="0" w:after="0" w:afterAutospacing="0"/>
        <w:rPr>
          <w:rStyle w:val="c10"/>
          <w:rFonts w:asciiTheme="minorHAnsi" w:hAnsiTheme="minorHAnsi"/>
          <w:color w:val="000000"/>
          <w:sz w:val="48"/>
          <w:szCs w:val="48"/>
          <w:u w:val="single"/>
        </w:rPr>
      </w:pPr>
      <w:r w:rsidRPr="00570AA0">
        <w:rPr>
          <w:rStyle w:val="c10"/>
          <w:rFonts w:asciiTheme="minorHAnsi" w:hAnsiTheme="minorHAnsi"/>
          <w:color w:val="000000"/>
          <w:sz w:val="48"/>
          <w:szCs w:val="48"/>
          <w:u w:val="single"/>
        </w:rPr>
        <w:t>Примеры заданий на развитие умения взаимодействовать с окружающими, выполняя разные роли.</w:t>
      </w:r>
    </w:p>
    <w:p w:rsidR="009F7ACE" w:rsidRPr="00570AA0" w:rsidRDefault="009F7ACE" w:rsidP="00786B3F">
      <w:pPr>
        <w:pStyle w:val="c5"/>
        <w:spacing w:before="0" w:beforeAutospacing="0" w:after="0" w:afterAutospacing="0"/>
        <w:rPr>
          <w:rFonts w:asciiTheme="minorHAnsi" w:hAnsiTheme="minorHAnsi"/>
          <w:color w:val="000000"/>
          <w:sz w:val="48"/>
          <w:szCs w:val="48"/>
        </w:rPr>
      </w:pPr>
    </w:p>
    <w:p w:rsidR="00786B3F" w:rsidRPr="00570AA0" w:rsidRDefault="00786B3F" w:rsidP="00786B3F">
      <w:pPr>
        <w:pStyle w:val="c5"/>
        <w:spacing w:before="0" w:beforeAutospacing="0" w:after="0" w:afterAutospacing="0"/>
        <w:rPr>
          <w:rFonts w:asciiTheme="minorHAnsi" w:hAnsiTheme="minorHAnsi"/>
          <w:color w:val="000000"/>
          <w:sz w:val="48"/>
          <w:szCs w:val="48"/>
        </w:rPr>
      </w:pPr>
      <w:r w:rsidRPr="00570AA0">
        <w:rPr>
          <w:rStyle w:val="c10"/>
          <w:rFonts w:asciiTheme="minorHAnsi" w:hAnsiTheme="minorHAnsi"/>
          <w:color w:val="000000"/>
          <w:sz w:val="48"/>
          <w:szCs w:val="48"/>
        </w:rPr>
        <w:t>1.Представься от имени одного из участников спортивного праздника. Скажи, кто ты, как тебя зовут, сколько тебе лет.</w:t>
      </w:r>
    </w:p>
    <w:p w:rsidR="00786B3F" w:rsidRPr="00570AA0" w:rsidRDefault="00786B3F" w:rsidP="00786B3F">
      <w:pPr>
        <w:pStyle w:val="c5"/>
        <w:spacing w:before="0" w:beforeAutospacing="0" w:after="0" w:afterAutospacing="0"/>
        <w:rPr>
          <w:rFonts w:asciiTheme="minorHAnsi" w:hAnsiTheme="minorHAnsi"/>
          <w:color w:val="000000"/>
          <w:sz w:val="48"/>
          <w:szCs w:val="48"/>
        </w:rPr>
      </w:pPr>
      <w:r w:rsidRPr="00570AA0">
        <w:rPr>
          <w:rStyle w:val="c10"/>
          <w:rFonts w:asciiTheme="minorHAnsi" w:hAnsiTheme="minorHAnsi"/>
          <w:color w:val="000000"/>
          <w:sz w:val="48"/>
          <w:szCs w:val="48"/>
        </w:rPr>
        <w:t>2. Выбери себе роль героя из сказки или мультфильма. Представься и расскажи, что ты умеешь делать. Изобрази эти действия.</w:t>
      </w:r>
    </w:p>
    <w:p w:rsidR="00786B3F" w:rsidRPr="00570AA0" w:rsidRDefault="00261C11" w:rsidP="00786B3F">
      <w:pPr>
        <w:pStyle w:val="c5"/>
        <w:spacing w:before="0" w:beforeAutospacing="0" w:after="0" w:afterAutospacing="0"/>
        <w:rPr>
          <w:rFonts w:asciiTheme="minorHAnsi" w:hAnsiTheme="minorHAnsi"/>
          <w:color w:val="000000"/>
          <w:sz w:val="48"/>
          <w:szCs w:val="48"/>
        </w:rPr>
      </w:pPr>
      <w:r w:rsidRPr="00570AA0">
        <w:rPr>
          <w:rStyle w:val="c10"/>
          <w:rFonts w:asciiTheme="minorHAnsi" w:hAnsiTheme="minorHAnsi"/>
          <w:color w:val="000000"/>
          <w:sz w:val="48"/>
          <w:szCs w:val="48"/>
        </w:rPr>
        <w:t xml:space="preserve">3. Расскажи о семье  от имени Лари или </w:t>
      </w:r>
      <w:proofErr w:type="spellStart"/>
      <w:r w:rsidRPr="00570AA0">
        <w:rPr>
          <w:rStyle w:val="c10"/>
          <w:rFonts w:asciiTheme="minorHAnsi" w:hAnsiTheme="minorHAnsi"/>
          <w:color w:val="000000"/>
          <w:sz w:val="48"/>
          <w:szCs w:val="48"/>
        </w:rPr>
        <w:t>Лулу</w:t>
      </w:r>
      <w:proofErr w:type="spellEnd"/>
      <w:r w:rsidR="00786B3F" w:rsidRPr="00570AA0">
        <w:rPr>
          <w:rStyle w:val="c10"/>
          <w:rFonts w:asciiTheme="minorHAnsi" w:hAnsiTheme="minorHAnsi"/>
          <w:color w:val="000000"/>
          <w:sz w:val="48"/>
          <w:szCs w:val="48"/>
        </w:rPr>
        <w:t>. Используй картинку к упражнению.</w:t>
      </w:r>
    </w:p>
    <w:p w:rsidR="00786B3F" w:rsidRPr="00570AA0" w:rsidRDefault="00261C11" w:rsidP="00786B3F">
      <w:pPr>
        <w:pStyle w:val="c5"/>
        <w:spacing w:before="0" w:beforeAutospacing="0" w:after="0" w:afterAutospacing="0"/>
        <w:rPr>
          <w:rFonts w:asciiTheme="minorHAnsi" w:hAnsiTheme="minorHAnsi"/>
          <w:color w:val="000000"/>
          <w:sz w:val="48"/>
          <w:szCs w:val="48"/>
        </w:rPr>
      </w:pPr>
      <w:r w:rsidRPr="00570AA0">
        <w:rPr>
          <w:rStyle w:val="c10"/>
          <w:rFonts w:asciiTheme="minorHAnsi" w:hAnsiTheme="minorHAnsi"/>
          <w:color w:val="000000"/>
          <w:sz w:val="48"/>
          <w:szCs w:val="48"/>
        </w:rPr>
        <w:t>4. Майя</w:t>
      </w:r>
      <w:r w:rsidR="00786B3F" w:rsidRPr="00570AA0">
        <w:rPr>
          <w:rStyle w:val="c10"/>
          <w:rFonts w:asciiTheme="minorHAnsi" w:hAnsiTheme="minorHAnsi"/>
          <w:color w:val="000000"/>
          <w:sz w:val="48"/>
          <w:szCs w:val="48"/>
        </w:rPr>
        <w:t xml:space="preserve"> беседует с директором зоопарка. Он</w:t>
      </w:r>
      <w:r w:rsidRPr="00570AA0">
        <w:rPr>
          <w:rStyle w:val="c10"/>
          <w:rFonts w:asciiTheme="minorHAnsi" w:hAnsiTheme="minorHAnsi"/>
          <w:color w:val="000000"/>
          <w:sz w:val="48"/>
          <w:szCs w:val="48"/>
        </w:rPr>
        <w:t>а</w:t>
      </w:r>
      <w:r w:rsidR="00786B3F" w:rsidRPr="00570AA0">
        <w:rPr>
          <w:rStyle w:val="c10"/>
          <w:rFonts w:asciiTheme="minorHAnsi" w:hAnsiTheme="minorHAnsi"/>
          <w:color w:val="000000"/>
          <w:sz w:val="48"/>
          <w:szCs w:val="48"/>
        </w:rPr>
        <w:t xml:space="preserve"> хочет узнать, какие животные есть в зоопарке.</w:t>
      </w:r>
    </w:p>
    <w:p w:rsidR="00291BD1" w:rsidRPr="00F67BEE" w:rsidRDefault="00F67BEE" w:rsidP="00F67BEE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F67BEE">
        <w:rPr>
          <w:rFonts w:ascii="Times New Roman" w:hAnsi="Times New Roman" w:cs="Times New Roman"/>
          <w:color w:val="000000" w:themeColor="text1"/>
          <w:sz w:val="72"/>
          <w:szCs w:val="72"/>
        </w:rPr>
        <w:lastRenderedPageBreak/>
        <w:t>Альтернативные формы оценивания деятельности ученика</w:t>
      </w:r>
    </w:p>
    <w:p w:rsidR="00291BD1" w:rsidRPr="00F67BEE" w:rsidRDefault="00F67BEE" w:rsidP="00F67BEE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F67BEE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- </w:t>
      </w:r>
      <w:proofErr w:type="spellStart"/>
      <w:r w:rsidRPr="00F67BEE">
        <w:rPr>
          <w:rFonts w:ascii="Times New Roman" w:hAnsi="Times New Roman" w:cs="Times New Roman"/>
          <w:color w:val="000000" w:themeColor="text1"/>
          <w:sz w:val="56"/>
          <w:szCs w:val="56"/>
        </w:rPr>
        <w:t>портфолио</w:t>
      </w:r>
      <w:proofErr w:type="spellEnd"/>
    </w:p>
    <w:p w:rsidR="00F67BEE" w:rsidRPr="00F67BEE" w:rsidRDefault="00F67BEE" w:rsidP="00F67BEE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F67BEE">
        <w:rPr>
          <w:rFonts w:ascii="Times New Roman" w:hAnsi="Times New Roman" w:cs="Times New Roman"/>
          <w:color w:val="000000" w:themeColor="text1"/>
          <w:sz w:val="56"/>
          <w:szCs w:val="56"/>
        </w:rPr>
        <w:t>- рейтинг</w:t>
      </w:r>
    </w:p>
    <w:p w:rsidR="00F67BEE" w:rsidRDefault="00F67BEE" w:rsidP="00F67BEE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F67BEE">
        <w:rPr>
          <w:color w:val="000000" w:themeColor="text1"/>
          <w:sz w:val="48"/>
          <w:szCs w:val="48"/>
        </w:rPr>
        <w:t xml:space="preserve">- </w:t>
      </w:r>
      <w:r>
        <w:rPr>
          <w:color w:val="000000" w:themeColor="text1"/>
          <w:sz w:val="56"/>
          <w:szCs w:val="56"/>
        </w:rPr>
        <w:t>ш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кала достижений</w:t>
      </w:r>
    </w:p>
    <w:p w:rsidR="00F67BEE" w:rsidRDefault="00F67BEE" w:rsidP="00F67BEE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>- различные формы самооценки</w:t>
      </w:r>
    </w:p>
    <w:p w:rsidR="00F67BEE" w:rsidRDefault="00F67BEE" w:rsidP="00F67BEE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F67BEE" w:rsidRPr="00F67BEE" w:rsidRDefault="00F67BEE" w:rsidP="00F67BEE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F67BEE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Самооценка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– важнейший психологический фактор в формировании учебной деятельности учащихся.</w:t>
      </w:r>
    </w:p>
    <w:p w:rsidR="00291BD1" w:rsidRDefault="00291BD1" w:rsidP="00F85FFE">
      <w:pPr>
        <w:rPr>
          <w:b/>
          <w:color w:val="000000" w:themeColor="text1"/>
          <w:sz w:val="48"/>
          <w:szCs w:val="48"/>
        </w:rPr>
      </w:pPr>
    </w:p>
    <w:p w:rsidR="00291BD1" w:rsidRDefault="00F67BEE" w:rsidP="00F85FFE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lastRenderedPageBreak/>
        <w:t xml:space="preserve">Оценочная деятельность учителя </w:t>
      </w:r>
    </w:p>
    <w:p w:rsidR="00F67BEE" w:rsidRDefault="00F67BEE" w:rsidP="00F85FFE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- основа для формирования самооценки у </w:t>
      </w:r>
      <w:proofErr w:type="gramStart"/>
      <w:r>
        <w:rPr>
          <w:rFonts w:ascii="Times New Roman" w:hAnsi="Times New Roman" w:cs="Times New Roman"/>
          <w:color w:val="000000" w:themeColor="text1"/>
          <w:sz w:val="56"/>
          <w:szCs w:val="56"/>
        </w:rPr>
        <w:t>обучающихся</w:t>
      </w:r>
      <w:proofErr w:type="gramEnd"/>
    </w:p>
    <w:p w:rsidR="00B911AB" w:rsidRDefault="00B911AB" w:rsidP="00F85FFE">
      <w:pPr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F67BEE" w:rsidRDefault="00F67BEE" w:rsidP="00F85FFE">
      <w:pPr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Основные функции самооценки</w:t>
      </w:r>
    </w:p>
    <w:p w:rsidR="00F67BEE" w:rsidRDefault="00F67BEE" w:rsidP="00F85FFE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B911AB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- констатирующая</w:t>
      </w:r>
      <w:r w:rsidR="00B911AB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– на основе самоконтроля (что из изученного материала я знаю хорошо, а что недостаточно).</w:t>
      </w:r>
    </w:p>
    <w:p w:rsidR="00B911AB" w:rsidRDefault="00B911AB" w:rsidP="00F85FFE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B911AB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- </w:t>
      </w:r>
      <w:proofErr w:type="spellStart"/>
      <w:r w:rsidRPr="00B911AB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мобилизационно-побудительная</w:t>
      </w:r>
      <w:proofErr w:type="spellEnd"/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(мне многое удалось в работе, но в этом вопросе я разобрался не до конца)</w:t>
      </w:r>
    </w:p>
    <w:p w:rsidR="00B911AB" w:rsidRPr="00F67BEE" w:rsidRDefault="00B911AB" w:rsidP="00F85FFE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B911AB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- проектировочная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(чтобы не испытывать затруднения в дальнейшей работе, я обязательно должен повторить…)</w:t>
      </w:r>
    </w:p>
    <w:p w:rsidR="00F67BEE" w:rsidRDefault="00F67BEE" w:rsidP="00795E8F">
      <w:pPr>
        <w:jc w:val="both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3D03A1" w:rsidRDefault="003D03A1" w:rsidP="001C2BB0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Лист самооценки учащихся на уроках английского языка</w:t>
      </w:r>
    </w:p>
    <w:p w:rsidR="003D03A1" w:rsidRPr="003D03A1" w:rsidRDefault="003D03A1" w:rsidP="00795E8F">
      <w:pPr>
        <w:jc w:val="both"/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My participation in the lesson 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мое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участие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на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уроке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>)</w:t>
      </w:r>
    </w:p>
    <w:p w:rsidR="003D03A1" w:rsidRPr="003D03A1" w:rsidRDefault="003D03A1" w:rsidP="00795E8F">
      <w:pPr>
        <w:jc w:val="both"/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My feelings and emotions during the lessons 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мои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чувства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и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эмоции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во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время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уроков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>)</w:t>
      </w:r>
    </w:p>
    <w:p w:rsidR="003D03A1" w:rsidRPr="003D03A1" w:rsidRDefault="003D03A1" w:rsidP="00795E8F">
      <w:pPr>
        <w:jc w:val="both"/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My difficulties 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мои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затруднения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>)</w:t>
      </w:r>
    </w:p>
    <w:p w:rsidR="003D03A1" w:rsidRPr="003D03A1" w:rsidRDefault="003D03A1" w:rsidP="00795E8F">
      <w:pPr>
        <w:jc w:val="both"/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Valuable thoughts for me from the lesson 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ценные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мысли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от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урока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для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меня</w:t>
      </w:r>
      <w:r w:rsidRPr="003D03A1">
        <w:rPr>
          <w:rFonts w:ascii="Times New Roman" w:hAnsi="Times New Roman" w:cs="Times New Roman"/>
          <w:color w:val="000000" w:themeColor="text1"/>
          <w:sz w:val="56"/>
          <w:szCs w:val="56"/>
          <w:lang w:val="en-US"/>
        </w:rPr>
        <w:t>)</w:t>
      </w:r>
    </w:p>
    <w:p w:rsidR="003D03A1" w:rsidRDefault="003D03A1" w:rsidP="00795E8F">
      <w:pPr>
        <w:jc w:val="both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0D6750" w:rsidRDefault="000D6750" w:rsidP="00795E8F">
      <w:pPr>
        <w:jc w:val="both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0D6750" w:rsidRDefault="000D6750" w:rsidP="00795E8F">
      <w:pPr>
        <w:jc w:val="both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0D6750" w:rsidRDefault="000D6750" w:rsidP="00795E8F">
      <w:pPr>
        <w:jc w:val="both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7E1C4D" w:rsidRPr="00DA744A" w:rsidRDefault="00F959D0" w:rsidP="00795E8F">
      <w:pPr>
        <w:jc w:val="both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DA744A">
        <w:rPr>
          <w:rFonts w:ascii="Times New Roman" w:hAnsi="Times New Roman" w:cs="Times New Roman"/>
          <w:color w:val="000000" w:themeColor="text1"/>
          <w:sz w:val="56"/>
          <w:szCs w:val="56"/>
        </w:rPr>
        <w:t>Система</w:t>
      </w:r>
      <w:r w:rsidR="00795E8F" w:rsidRPr="00DA744A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 контроля и оценки становится регулятором отношений школьника и учебной среды. </w:t>
      </w:r>
    </w:p>
    <w:p w:rsidR="00795E8F" w:rsidRPr="00DA744A" w:rsidRDefault="00795E8F" w:rsidP="00795E8F">
      <w:pPr>
        <w:jc w:val="both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DA744A">
        <w:rPr>
          <w:rFonts w:ascii="Times New Roman" w:hAnsi="Times New Roman" w:cs="Times New Roman"/>
          <w:color w:val="000000" w:themeColor="text1"/>
          <w:sz w:val="56"/>
          <w:szCs w:val="56"/>
        </w:rPr>
        <w:t>Ученик превращается в равноправного участника образовательного процесса.</w:t>
      </w:r>
    </w:p>
    <w:p w:rsidR="00831555" w:rsidRPr="00DA744A" w:rsidRDefault="00831555" w:rsidP="007E1C4D">
      <w:pPr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081764" w:rsidRDefault="00081764" w:rsidP="0081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F959D0" w:rsidRPr="00831555" w:rsidRDefault="00F959D0" w:rsidP="0081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72"/>
          <w:szCs w:val="72"/>
        </w:rPr>
      </w:pPr>
    </w:p>
    <w:p w:rsidR="00081764" w:rsidRPr="009B4A38" w:rsidRDefault="00081764" w:rsidP="0081559C">
      <w:pPr>
        <w:autoSpaceDE w:val="0"/>
        <w:autoSpaceDN w:val="0"/>
        <w:adjustRightInd w:val="0"/>
        <w:spacing w:after="0" w:line="240" w:lineRule="auto"/>
        <w:rPr>
          <w:rFonts w:cs="SchoolBookC"/>
          <w:color w:val="231F20"/>
          <w:sz w:val="48"/>
          <w:szCs w:val="48"/>
        </w:rPr>
      </w:pPr>
    </w:p>
    <w:p w:rsidR="00081764" w:rsidRPr="009B4A38" w:rsidRDefault="00081764" w:rsidP="0081559C">
      <w:pPr>
        <w:autoSpaceDE w:val="0"/>
        <w:autoSpaceDN w:val="0"/>
        <w:adjustRightInd w:val="0"/>
        <w:spacing w:after="0" w:line="240" w:lineRule="auto"/>
        <w:rPr>
          <w:rFonts w:cs="SchoolBookC"/>
          <w:color w:val="231F20"/>
          <w:sz w:val="48"/>
          <w:szCs w:val="48"/>
        </w:rPr>
      </w:pPr>
    </w:p>
    <w:p w:rsidR="00081764" w:rsidRPr="009B4A38" w:rsidRDefault="00081764" w:rsidP="0081559C">
      <w:pPr>
        <w:autoSpaceDE w:val="0"/>
        <w:autoSpaceDN w:val="0"/>
        <w:adjustRightInd w:val="0"/>
        <w:spacing w:after="0" w:line="240" w:lineRule="auto"/>
        <w:rPr>
          <w:rFonts w:cs="SchoolBookC"/>
          <w:color w:val="231F20"/>
          <w:sz w:val="48"/>
          <w:szCs w:val="48"/>
        </w:rPr>
      </w:pPr>
    </w:p>
    <w:p w:rsidR="00081764" w:rsidRDefault="00081764" w:rsidP="0081559C">
      <w:pPr>
        <w:autoSpaceDE w:val="0"/>
        <w:autoSpaceDN w:val="0"/>
        <w:adjustRightInd w:val="0"/>
        <w:spacing w:after="0" w:line="240" w:lineRule="auto"/>
        <w:rPr>
          <w:rFonts w:cs="SchoolBookC"/>
          <w:color w:val="000000" w:themeColor="text1"/>
          <w:sz w:val="48"/>
          <w:szCs w:val="48"/>
        </w:rPr>
      </w:pPr>
    </w:p>
    <w:p w:rsidR="007E1C4D" w:rsidRPr="009B4A38" w:rsidRDefault="007E1C4D" w:rsidP="0081559C">
      <w:pPr>
        <w:autoSpaceDE w:val="0"/>
        <w:autoSpaceDN w:val="0"/>
        <w:adjustRightInd w:val="0"/>
        <w:spacing w:after="0" w:line="240" w:lineRule="auto"/>
        <w:rPr>
          <w:rFonts w:cs="SchoolBookC"/>
          <w:color w:val="000000" w:themeColor="text1"/>
          <w:sz w:val="48"/>
          <w:szCs w:val="48"/>
        </w:rPr>
      </w:pPr>
    </w:p>
    <w:p w:rsidR="009B4A38" w:rsidRDefault="009B4A38" w:rsidP="008155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9D0" w:rsidRPr="009B4A38" w:rsidRDefault="00F959D0" w:rsidP="0081559C">
      <w:pPr>
        <w:autoSpaceDE w:val="0"/>
        <w:autoSpaceDN w:val="0"/>
        <w:adjustRightInd w:val="0"/>
        <w:spacing w:after="0" w:line="240" w:lineRule="auto"/>
        <w:rPr>
          <w:rFonts w:cs="SchoolBookC"/>
          <w:b/>
          <w:color w:val="000000" w:themeColor="text1"/>
          <w:sz w:val="48"/>
          <w:szCs w:val="48"/>
        </w:rPr>
      </w:pPr>
    </w:p>
    <w:p w:rsidR="00DA1893" w:rsidRDefault="00DA1893" w:rsidP="0081559C">
      <w:pPr>
        <w:autoSpaceDE w:val="0"/>
        <w:autoSpaceDN w:val="0"/>
        <w:adjustRightInd w:val="0"/>
        <w:spacing w:after="0" w:line="240" w:lineRule="auto"/>
        <w:rPr>
          <w:rFonts w:cs="SchoolBookC"/>
          <w:b/>
          <w:color w:val="000000" w:themeColor="text1"/>
          <w:sz w:val="48"/>
          <w:szCs w:val="48"/>
        </w:rPr>
      </w:pPr>
    </w:p>
    <w:p w:rsidR="007E1C4D" w:rsidRDefault="007E1C4D" w:rsidP="0081559C">
      <w:pPr>
        <w:autoSpaceDE w:val="0"/>
        <w:autoSpaceDN w:val="0"/>
        <w:adjustRightInd w:val="0"/>
        <w:spacing w:after="0" w:line="240" w:lineRule="auto"/>
        <w:rPr>
          <w:rFonts w:cs="SchoolBookC"/>
          <w:color w:val="000000" w:themeColor="text1"/>
          <w:sz w:val="48"/>
          <w:szCs w:val="48"/>
        </w:rPr>
      </w:pPr>
    </w:p>
    <w:p w:rsidR="007E1C4D" w:rsidRPr="009B4A38" w:rsidRDefault="007E1C4D" w:rsidP="0081559C">
      <w:pPr>
        <w:autoSpaceDE w:val="0"/>
        <w:autoSpaceDN w:val="0"/>
        <w:adjustRightInd w:val="0"/>
        <w:spacing w:after="0" w:line="240" w:lineRule="auto"/>
        <w:rPr>
          <w:rFonts w:cs="SchoolBookC"/>
          <w:b/>
          <w:color w:val="000000" w:themeColor="text1"/>
          <w:sz w:val="48"/>
          <w:szCs w:val="48"/>
        </w:rPr>
      </w:pPr>
    </w:p>
    <w:p w:rsidR="00DA1893" w:rsidRPr="009B4A38" w:rsidRDefault="00DA1893" w:rsidP="0081559C">
      <w:pPr>
        <w:autoSpaceDE w:val="0"/>
        <w:autoSpaceDN w:val="0"/>
        <w:adjustRightInd w:val="0"/>
        <w:spacing w:after="0" w:line="240" w:lineRule="auto"/>
        <w:rPr>
          <w:rFonts w:cs="SchoolBookC"/>
          <w:b/>
          <w:color w:val="000000" w:themeColor="text1"/>
          <w:sz w:val="48"/>
          <w:szCs w:val="48"/>
        </w:rPr>
      </w:pPr>
    </w:p>
    <w:p w:rsidR="00DA1893" w:rsidRPr="009B4A38" w:rsidRDefault="00DA1893" w:rsidP="0081559C">
      <w:pPr>
        <w:autoSpaceDE w:val="0"/>
        <w:autoSpaceDN w:val="0"/>
        <w:adjustRightInd w:val="0"/>
        <w:spacing w:after="0" w:line="240" w:lineRule="auto"/>
        <w:rPr>
          <w:rFonts w:cs="SchoolBookC"/>
          <w:b/>
          <w:color w:val="000000" w:themeColor="text1"/>
          <w:sz w:val="48"/>
          <w:szCs w:val="48"/>
        </w:rPr>
      </w:pPr>
    </w:p>
    <w:p w:rsidR="00DA1893" w:rsidRPr="009B4A38" w:rsidRDefault="00DA1893" w:rsidP="0081559C">
      <w:pPr>
        <w:autoSpaceDE w:val="0"/>
        <w:autoSpaceDN w:val="0"/>
        <w:adjustRightInd w:val="0"/>
        <w:spacing w:after="0" w:line="240" w:lineRule="auto"/>
        <w:rPr>
          <w:rFonts w:cs="SchoolBookC"/>
          <w:b/>
          <w:color w:val="000000" w:themeColor="text1"/>
          <w:sz w:val="48"/>
          <w:szCs w:val="48"/>
        </w:rPr>
      </w:pPr>
    </w:p>
    <w:p w:rsidR="00DA1893" w:rsidRPr="009B4A38" w:rsidRDefault="00DA1893" w:rsidP="0081559C">
      <w:pPr>
        <w:autoSpaceDE w:val="0"/>
        <w:autoSpaceDN w:val="0"/>
        <w:adjustRightInd w:val="0"/>
        <w:spacing w:after="0" w:line="240" w:lineRule="auto"/>
        <w:rPr>
          <w:rFonts w:cs="SchoolBookC"/>
          <w:b/>
          <w:color w:val="000000" w:themeColor="text1"/>
          <w:sz w:val="48"/>
          <w:szCs w:val="48"/>
        </w:rPr>
      </w:pPr>
    </w:p>
    <w:p w:rsidR="00DA1893" w:rsidRPr="009B4A38" w:rsidRDefault="00DA1893" w:rsidP="0081559C">
      <w:pPr>
        <w:autoSpaceDE w:val="0"/>
        <w:autoSpaceDN w:val="0"/>
        <w:adjustRightInd w:val="0"/>
        <w:spacing w:after="0" w:line="240" w:lineRule="auto"/>
        <w:rPr>
          <w:rFonts w:cs="SchoolBookC"/>
          <w:b/>
          <w:color w:val="000000" w:themeColor="text1"/>
          <w:sz w:val="48"/>
          <w:szCs w:val="48"/>
        </w:rPr>
      </w:pPr>
    </w:p>
    <w:p w:rsidR="00DA1893" w:rsidRPr="009B4A38" w:rsidRDefault="00DA1893" w:rsidP="0081559C">
      <w:pPr>
        <w:autoSpaceDE w:val="0"/>
        <w:autoSpaceDN w:val="0"/>
        <w:adjustRightInd w:val="0"/>
        <w:spacing w:after="0" w:line="240" w:lineRule="auto"/>
        <w:rPr>
          <w:rFonts w:cs="SchoolBookC"/>
          <w:b/>
          <w:color w:val="000000" w:themeColor="text1"/>
          <w:sz w:val="48"/>
          <w:szCs w:val="48"/>
        </w:rPr>
      </w:pPr>
    </w:p>
    <w:p w:rsidR="00E7280C" w:rsidRPr="009B4A38" w:rsidRDefault="00E7280C" w:rsidP="00E7280C">
      <w:pPr>
        <w:autoSpaceDE w:val="0"/>
        <w:autoSpaceDN w:val="0"/>
        <w:adjustRightInd w:val="0"/>
        <w:spacing w:after="0" w:line="240" w:lineRule="auto"/>
        <w:jc w:val="center"/>
        <w:rPr>
          <w:rFonts w:cs="SchoolBookC"/>
          <w:b/>
          <w:color w:val="000000" w:themeColor="text1"/>
          <w:sz w:val="48"/>
          <w:szCs w:val="48"/>
        </w:rPr>
      </w:pPr>
    </w:p>
    <w:p w:rsidR="004843FD" w:rsidRDefault="004843FD" w:rsidP="0081559C">
      <w:pPr>
        <w:autoSpaceDE w:val="0"/>
        <w:autoSpaceDN w:val="0"/>
        <w:adjustRightInd w:val="0"/>
        <w:spacing w:after="0" w:line="240" w:lineRule="auto"/>
        <w:rPr>
          <w:rFonts w:cs="SchoolBookC"/>
          <w:color w:val="000000" w:themeColor="text1"/>
          <w:sz w:val="48"/>
          <w:szCs w:val="48"/>
        </w:rPr>
      </w:pPr>
    </w:p>
    <w:p w:rsidR="007E1C4D" w:rsidRPr="009B4A38" w:rsidRDefault="007E1C4D" w:rsidP="0081559C">
      <w:pPr>
        <w:autoSpaceDE w:val="0"/>
        <w:autoSpaceDN w:val="0"/>
        <w:adjustRightInd w:val="0"/>
        <w:spacing w:after="0" w:line="240" w:lineRule="auto"/>
        <w:rPr>
          <w:rFonts w:cs="SchoolBookC"/>
          <w:color w:val="000000" w:themeColor="text1"/>
          <w:sz w:val="48"/>
          <w:szCs w:val="48"/>
        </w:rPr>
      </w:pPr>
    </w:p>
    <w:p w:rsidR="004843FD" w:rsidRPr="009B4A38" w:rsidRDefault="004843FD" w:rsidP="0081559C">
      <w:pPr>
        <w:autoSpaceDE w:val="0"/>
        <w:autoSpaceDN w:val="0"/>
        <w:adjustRightInd w:val="0"/>
        <w:spacing w:after="0" w:line="240" w:lineRule="auto"/>
        <w:rPr>
          <w:rFonts w:cs="SchoolBookC"/>
          <w:color w:val="000000" w:themeColor="text1"/>
          <w:sz w:val="48"/>
          <w:szCs w:val="48"/>
        </w:rPr>
      </w:pPr>
    </w:p>
    <w:p w:rsidR="004843FD" w:rsidRPr="009B4A38" w:rsidRDefault="004843FD" w:rsidP="0081559C">
      <w:pPr>
        <w:autoSpaceDE w:val="0"/>
        <w:autoSpaceDN w:val="0"/>
        <w:adjustRightInd w:val="0"/>
        <w:spacing w:after="0" w:line="240" w:lineRule="auto"/>
        <w:rPr>
          <w:rFonts w:cs="SchoolBookC"/>
          <w:color w:val="000000" w:themeColor="text1"/>
          <w:sz w:val="48"/>
          <w:szCs w:val="48"/>
        </w:rPr>
      </w:pPr>
    </w:p>
    <w:p w:rsidR="004843FD" w:rsidRPr="009B4A38" w:rsidRDefault="004843FD" w:rsidP="0081559C">
      <w:pPr>
        <w:autoSpaceDE w:val="0"/>
        <w:autoSpaceDN w:val="0"/>
        <w:adjustRightInd w:val="0"/>
        <w:spacing w:after="0" w:line="240" w:lineRule="auto"/>
        <w:rPr>
          <w:rFonts w:cs="SchoolBookC"/>
          <w:color w:val="000000" w:themeColor="text1"/>
          <w:sz w:val="48"/>
          <w:szCs w:val="48"/>
        </w:rPr>
      </w:pPr>
    </w:p>
    <w:p w:rsidR="00E7280C" w:rsidRPr="009B4A38" w:rsidRDefault="00E7280C" w:rsidP="0081559C">
      <w:pPr>
        <w:autoSpaceDE w:val="0"/>
        <w:autoSpaceDN w:val="0"/>
        <w:adjustRightInd w:val="0"/>
        <w:spacing w:after="0" w:line="240" w:lineRule="auto"/>
        <w:rPr>
          <w:rFonts w:cs="SchoolBookC"/>
          <w:b/>
          <w:color w:val="000000" w:themeColor="text1"/>
          <w:sz w:val="48"/>
          <w:szCs w:val="48"/>
        </w:rPr>
      </w:pPr>
    </w:p>
    <w:p w:rsidR="00E7280C" w:rsidRDefault="00E7280C" w:rsidP="0081559C">
      <w:pPr>
        <w:autoSpaceDE w:val="0"/>
        <w:autoSpaceDN w:val="0"/>
        <w:adjustRightInd w:val="0"/>
        <w:spacing w:after="0" w:line="240" w:lineRule="auto"/>
        <w:rPr>
          <w:rFonts w:cs="SchoolBookC"/>
          <w:b/>
          <w:color w:val="000000" w:themeColor="text1"/>
          <w:sz w:val="48"/>
          <w:szCs w:val="48"/>
        </w:rPr>
      </w:pPr>
    </w:p>
    <w:p w:rsidR="009B4A38" w:rsidRDefault="009B4A38" w:rsidP="0081559C">
      <w:pPr>
        <w:autoSpaceDE w:val="0"/>
        <w:autoSpaceDN w:val="0"/>
        <w:adjustRightInd w:val="0"/>
        <w:spacing w:after="0" w:line="240" w:lineRule="auto"/>
        <w:rPr>
          <w:rFonts w:cs="SchoolBookC"/>
          <w:b/>
          <w:color w:val="000000" w:themeColor="text1"/>
          <w:sz w:val="48"/>
          <w:szCs w:val="48"/>
        </w:rPr>
      </w:pPr>
    </w:p>
    <w:p w:rsidR="009B4A38" w:rsidRDefault="009B4A38" w:rsidP="0081559C">
      <w:pPr>
        <w:autoSpaceDE w:val="0"/>
        <w:autoSpaceDN w:val="0"/>
        <w:adjustRightInd w:val="0"/>
        <w:spacing w:after="0" w:line="240" w:lineRule="auto"/>
        <w:rPr>
          <w:rFonts w:cs="SchoolBookC"/>
          <w:b/>
          <w:color w:val="000000" w:themeColor="text1"/>
          <w:sz w:val="48"/>
          <w:szCs w:val="48"/>
        </w:rPr>
      </w:pPr>
    </w:p>
    <w:p w:rsidR="009B4A38" w:rsidRDefault="009B4A38" w:rsidP="0081559C">
      <w:pPr>
        <w:autoSpaceDE w:val="0"/>
        <w:autoSpaceDN w:val="0"/>
        <w:adjustRightInd w:val="0"/>
        <w:spacing w:after="0" w:line="240" w:lineRule="auto"/>
        <w:rPr>
          <w:rFonts w:cs="SchoolBookC"/>
          <w:b/>
          <w:color w:val="000000" w:themeColor="text1"/>
          <w:sz w:val="48"/>
          <w:szCs w:val="48"/>
        </w:rPr>
      </w:pPr>
    </w:p>
    <w:p w:rsidR="009B4A38" w:rsidRPr="009B4A38" w:rsidRDefault="009B4A38" w:rsidP="0081559C">
      <w:pPr>
        <w:autoSpaceDE w:val="0"/>
        <w:autoSpaceDN w:val="0"/>
        <w:adjustRightInd w:val="0"/>
        <w:spacing w:after="0" w:line="240" w:lineRule="auto"/>
        <w:rPr>
          <w:rFonts w:cs="SchoolBookC"/>
          <w:b/>
          <w:color w:val="000000" w:themeColor="text1"/>
          <w:sz w:val="48"/>
          <w:szCs w:val="48"/>
        </w:rPr>
      </w:pPr>
    </w:p>
    <w:p w:rsidR="00E7280C" w:rsidRPr="009B4A38" w:rsidRDefault="00E7280C" w:rsidP="0081559C">
      <w:pPr>
        <w:autoSpaceDE w:val="0"/>
        <w:autoSpaceDN w:val="0"/>
        <w:adjustRightInd w:val="0"/>
        <w:spacing w:after="0" w:line="240" w:lineRule="auto"/>
        <w:rPr>
          <w:rFonts w:cs="SchoolBookC"/>
          <w:b/>
          <w:color w:val="000000" w:themeColor="text1"/>
          <w:sz w:val="48"/>
          <w:szCs w:val="48"/>
        </w:rPr>
      </w:pPr>
    </w:p>
    <w:p w:rsidR="007E1C4D" w:rsidRDefault="007E1C4D" w:rsidP="004843FD">
      <w:pPr>
        <w:autoSpaceDE w:val="0"/>
        <w:autoSpaceDN w:val="0"/>
        <w:adjustRightInd w:val="0"/>
        <w:spacing w:after="0" w:line="240" w:lineRule="auto"/>
        <w:rPr>
          <w:rFonts w:cs="SchoolBookC"/>
          <w:b/>
          <w:color w:val="000000" w:themeColor="text1"/>
          <w:sz w:val="48"/>
          <w:szCs w:val="48"/>
        </w:rPr>
      </w:pPr>
    </w:p>
    <w:p w:rsidR="007E1C4D" w:rsidRPr="009B4A38" w:rsidRDefault="007E1C4D" w:rsidP="004843FD">
      <w:pPr>
        <w:autoSpaceDE w:val="0"/>
        <w:autoSpaceDN w:val="0"/>
        <w:adjustRightInd w:val="0"/>
        <w:spacing w:after="0" w:line="240" w:lineRule="auto"/>
        <w:rPr>
          <w:rFonts w:cs="SchoolBookC"/>
          <w:color w:val="000000" w:themeColor="text1"/>
          <w:sz w:val="48"/>
          <w:szCs w:val="48"/>
        </w:rPr>
      </w:pPr>
    </w:p>
    <w:p w:rsidR="007E1C4D" w:rsidRDefault="007E1C4D" w:rsidP="004843FD">
      <w:pPr>
        <w:autoSpaceDE w:val="0"/>
        <w:autoSpaceDN w:val="0"/>
        <w:adjustRightInd w:val="0"/>
        <w:spacing w:after="0" w:line="240" w:lineRule="auto"/>
        <w:rPr>
          <w:rFonts w:cs="SchoolBookC"/>
          <w:color w:val="000000" w:themeColor="text1"/>
          <w:sz w:val="48"/>
          <w:szCs w:val="48"/>
        </w:rPr>
      </w:pPr>
    </w:p>
    <w:p w:rsidR="004843FD" w:rsidRDefault="004843FD" w:rsidP="0081559C">
      <w:pPr>
        <w:autoSpaceDE w:val="0"/>
        <w:autoSpaceDN w:val="0"/>
        <w:adjustRightInd w:val="0"/>
        <w:spacing w:after="0" w:line="240" w:lineRule="auto"/>
        <w:rPr>
          <w:rFonts w:cs="SchoolBookC"/>
          <w:color w:val="000000" w:themeColor="text1"/>
          <w:sz w:val="48"/>
          <w:szCs w:val="48"/>
        </w:rPr>
      </w:pPr>
    </w:p>
    <w:p w:rsidR="007E1C4D" w:rsidRPr="009B4A38" w:rsidRDefault="007E1C4D" w:rsidP="0081559C">
      <w:pPr>
        <w:autoSpaceDE w:val="0"/>
        <w:autoSpaceDN w:val="0"/>
        <w:adjustRightInd w:val="0"/>
        <w:spacing w:after="0" w:line="240" w:lineRule="auto"/>
        <w:rPr>
          <w:rFonts w:cs="SchoolBookC"/>
          <w:color w:val="000000" w:themeColor="text1"/>
          <w:sz w:val="48"/>
          <w:szCs w:val="48"/>
        </w:rPr>
      </w:pPr>
    </w:p>
    <w:p w:rsidR="004843FD" w:rsidRDefault="004843FD" w:rsidP="0081559C">
      <w:pPr>
        <w:autoSpaceDE w:val="0"/>
        <w:autoSpaceDN w:val="0"/>
        <w:adjustRightInd w:val="0"/>
        <w:spacing w:after="0" w:line="240" w:lineRule="auto"/>
        <w:rPr>
          <w:rFonts w:cs="SchoolBookC"/>
          <w:b/>
          <w:color w:val="000000" w:themeColor="text1"/>
          <w:sz w:val="48"/>
          <w:szCs w:val="48"/>
        </w:rPr>
      </w:pPr>
    </w:p>
    <w:p w:rsidR="007E1C4D" w:rsidRPr="009B4A38" w:rsidRDefault="007E1C4D" w:rsidP="0081559C">
      <w:pPr>
        <w:autoSpaceDE w:val="0"/>
        <w:autoSpaceDN w:val="0"/>
        <w:adjustRightInd w:val="0"/>
        <w:spacing w:after="0" w:line="240" w:lineRule="auto"/>
        <w:rPr>
          <w:rFonts w:cs="SchoolBookC"/>
          <w:color w:val="000000" w:themeColor="text1"/>
          <w:sz w:val="48"/>
          <w:szCs w:val="48"/>
        </w:rPr>
      </w:pPr>
    </w:p>
    <w:p w:rsidR="000A71BF" w:rsidRDefault="000A71BF" w:rsidP="000A71BF">
      <w:pPr>
        <w:jc w:val="center"/>
        <w:rPr>
          <w:b/>
          <w:color w:val="000000" w:themeColor="text1"/>
          <w:sz w:val="48"/>
          <w:szCs w:val="48"/>
        </w:rPr>
      </w:pPr>
    </w:p>
    <w:p w:rsidR="007E1C4D" w:rsidRPr="009B4A38" w:rsidRDefault="007E1C4D" w:rsidP="000A71BF">
      <w:pPr>
        <w:jc w:val="center"/>
        <w:rPr>
          <w:b/>
          <w:color w:val="000000" w:themeColor="text1"/>
          <w:sz w:val="48"/>
          <w:szCs w:val="48"/>
        </w:rPr>
      </w:pPr>
    </w:p>
    <w:p w:rsidR="009877F9" w:rsidRDefault="009877F9" w:rsidP="00514914">
      <w:pPr>
        <w:spacing w:after="0" w:line="240" w:lineRule="auto"/>
        <w:jc w:val="both"/>
        <w:rPr>
          <w:b/>
          <w:color w:val="000000" w:themeColor="text1"/>
          <w:sz w:val="48"/>
          <w:szCs w:val="48"/>
        </w:rPr>
      </w:pPr>
    </w:p>
    <w:p w:rsidR="000C54A2" w:rsidRDefault="000C54A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7F9" w:rsidRPr="009B4A38" w:rsidRDefault="009877F9">
      <w:pPr>
        <w:rPr>
          <w:color w:val="000000" w:themeColor="text1"/>
          <w:sz w:val="48"/>
          <w:szCs w:val="48"/>
        </w:rPr>
      </w:pPr>
    </w:p>
    <w:sectPr w:rsidR="009877F9" w:rsidRPr="009B4A38" w:rsidSect="007E0146">
      <w:pgSz w:w="16838" w:h="11906" w:orient="landscape"/>
      <w:pgMar w:top="850" w:right="1134" w:bottom="1701" w:left="1134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D2B"/>
    <w:multiLevelType w:val="hybridMultilevel"/>
    <w:tmpl w:val="06D6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2D8F"/>
    <w:multiLevelType w:val="hybridMultilevel"/>
    <w:tmpl w:val="FF18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B729A"/>
    <w:multiLevelType w:val="hybridMultilevel"/>
    <w:tmpl w:val="A628CDD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B037056"/>
    <w:multiLevelType w:val="hybridMultilevel"/>
    <w:tmpl w:val="2702E8BE"/>
    <w:lvl w:ilvl="0" w:tplc="B88C722A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57888"/>
    <w:multiLevelType w:val="hybridMultilevel"/>
    <w:tmpl w:val="DAD2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36DAF"/>
    <w:multiLevelType w:val="hybridMultilevel"/>
    <w:tmpl w:val="5B68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1211A"/>
    <w:multiLevelType w:val="hybridMultilevel"/>
    <w:tmpl w:val="23C4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24DDE"/>
    <w:multiLevelType w:val="hybridMultilevel"/>
    <w:tmpl w:val="E864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B0F21"/>
    <w:multiLevelType w:val="hybridMultilevel"/>
    <w:tmpl w:val="4DEAA178"/>
    <w:lvl w:ilvl="0" w:tplc="18944BFE">
      <w:start w:val="2"/>
      <w:numFmt w:val="decimal"/>
      <w:lvlText w:val="%1."/>
      <w:lvlJc w:val="left"/>
      <w:pPr>
        <w:ind w:left="1800" w:hanging="7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00203A"/>
    <w:multiLevelType w:val="hybridMultilevel"/>
    <w:tmpl w:val="C802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01498"/>
    <w:multiLevelType w:val="hybridMultilevel"/>
    <w:tmpl w:val="768C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570F2"/>
    <w:multiLevelType w:val="hybridMultilevel"/>
    <w:tmpl w:val="5C521AA0"/>
    <w:lvl w:ilvl="0" w:tplc="8BE8C37E">
      <w:start w:val="5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EAF35E3"/>
    <w:multiLevelType w:val="multilevel"/>
    <w:tmpl w:val="67A8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AA1728"/>
    <w:multiLevelType w:val="hybridMultilevel"/>
    <w:tmpl w:val="D638AE1E"/>
    <w:lvl w:ilvl="0" w:tplc="21E25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16EBA"/>
    <w:multiLevelType w:val="multilevel"/>
    <w:tmpl w:val="4B4613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ABA"/>
    <w:rsid w:val="00000ECF"/>
    <w:rsid w:val="00007C91"/>
    <w:rsid w:val="000157BE"/>
    <w:rsid w:val="00015E0B"/>
    <w:rsid w:val="00022A87"/>
    <w:rsid w:val="00033EBA"/>
    <w:rsid w:val="000429E1"/>
    <w:rsid w:val="000470D0"/>
    <w:rsid w:val="00056539"/>
    <w:rsid w:val="000713BD"/>
    <w:rsid w:val="00071C9B"/>
    <w:rsid w:val="00081764"/>
    <w:rsid w:val="000848CB"/>
    <w:rsid w:val="000A71BF"/>
    <w:rsid w:val="000B1A8C"/>
    <w:rsid w:val="000C54A2"/>
    <w:rsid w:val="000D6750"/>
    <w:rsid w:val="000F2385"/>
    <w:rsid w:val="001250B8"/>
    <w:rsid w:val="0016065C"/>
    <w:rsid w:val="001B7E9B"/>
    <w:rsid w:val="001C2BB0"/>
    <w:rsid w:val="001D69A8"/>
    <w:rsid w:val="00221E6C"/>
    <w:rsid w:val="00261C11"/>
    <w:rsid w:val="00261D39"/>
    <w:rsid w:val="002765CB"/>
    <w:rsid w:val="00291BD1"/>
    <w:rsid w:val="002B37EF"/>
    <w:rsid w:val="002D6D7F"/>
    <w:rsid w:val="00305156"/>
    <w:rsid w:val="00340A70"/>
    <w:rsid w:val="0034196D"/>
    <w:rsid w:val="00342004"/>
    <w:rsid w:val="003575B8"/>
    <w:rsid w:val="00381EE1"/>
    <w:rsid w:val="0039787D"/>
    <w:rsid w:val="003B5653"/>
    <w:rsid w:val="003C2D82"/>
    <w:rsid w:val="003D03A1"/>
    <w:rsid w:val="003E51C8"/>
    <w:rsid w:val="003F0890"/>
    <w:rsid w:val="00431A64"/>
    <w:rsid w:val="004320D7"/>
    <w:rsid w:val="004501FC"/>
    <w:rsid w:val="00455A4A"/>
    <w:rsid w:val="004656ED"/>
    <w:rsid w:val="00483776"/>
    <w:rsid w:val="004843FD"/>
    <w:rsid w:val="004903C5"/>
    <w:rsid w:val="004B49EE"/>
    <w:rsid w:val="004C5C61"/>
    <w:rsid w:val="004F33D3"/>
    <w:rsid w:val="00514914"/>
    <w:rsid w:val="00516F73"/>
    <w:rsid w:val="0054760F"/>
    <w:rsid w:val="00570AA0"/>
    <w:rsid w:val="00582A35"/>
    <w:rsid w:val="005B092C"/>
    <w:rsid w:val="005F10D0"/>
    <w:rsid w:val="00620ABA"/>
    <w:rsid w:val="00621627"/>
    <w:rsid w:val="00643796"/>
    <w:rsid w:val="0064426E"/>
    <w:rsid w:val="00684137"/>
    <w:rsid w:val="006A56F0"/>
    <w:rsid w:val="006C46EE"/>
    <w:rsid w:val="00705356"/>
    <w:rsid w:val="00715D23"/>
    <w:rsid w:val="00735859"/>
    <w:rsid w:val="00762AEE"/>
    <w:rsid w:val="00766B41"/>
    <w:rsid w:val="00776F8C"/>
    <w:rsid w:val="00786B3F"/>
    <w:rsid w:val="007871D4"/>
    <w:rsid w:val="00795E8F"/>
    <w:rsid w:val="007A057D"/>
    <w:rsid w:val="007A29E7"/>
    <w:rsid w:val="007A3AD4"/>
    <w:rsid w:val="007B39F5"/>
    <w:rsid w:val="007E0146"/>
    <w:rsid w:val="007E1C4D"/>
    <w:rsid w:val="007E4CBF"/>
    <w:rsid w:val="007F1349"/>
    <w:rsid w:val="0081559C"/>
    <w:rsid w:val="008222CF"/>
    <w:rsid w:val="00831555"/>
    <w:rsid w:val="0087770B"/>
    <w:rsid w:val="00877B37"/>
    <w:rsid w:val="008E0430"/>
    <w:rsid w:val="008E76A0"/>
    <w:rsid w:val="00964CB8"/>
    <w:rsid w:val="009737C0"/>
    <w:rsid w:val="00976366"/>
    <w:rsid w:val="0098657E"/>
    <w:rsid w:val="00987439"/>
    <w:rsid w:val="009877F9"/>
    <w:rsid w:val="009B4A38"/>
    <w:rsid w:val="009D2931"/>
    <w:rsid w:val="009F4AC6"/>
    <w:rsid w:val="009F7ACE"/>
    <w:rsid w:val="00A10279"/>
    <w:rsid w:val="00A14A2C"/>
    <w:rsid w:val="00A508A9"/>
    <w:rsid w:val="00A67F4C"/>
    <w:rsid w:val="00A75437"/>
    <w:rsid w:val="00A80FD9"/>
    <w:rsid w:val="00AA07F9"/>
    <w:rsid w:val="00AB695D"/>
    <w:rsid w:val="00AB75AA"/>
    <w:rsid w:val="00AD2B04"/>
    <w:rsid w:val="00B10610"/>
    <w:rsid w:val="00B12558"/>
    <w:rsid w:val="00B14823"/>
    <w:rsid w:val="00B30E07"/>
    <w:rsid w:val="00B34C59"/>
    <w:rsid w:val="00B37A90"/>
    <w:rsid w:val="00B911AB"/>
    <w:rsid w:val="00B91FF6"/>
    <w:rsid w:val="00B94DD7"/>
    <w:rsid w:val="00BD7F99"/>
    <w:rsid w:val="00BE4150"/>
    <w:rsid w:val="00BE63D8"/>
    <w:rsid w:val="00BE716C"/>
    <w:rsid w:val="00BF6589"/>
    <w:rsid w:val="00C64724"/>
    <w:rsid w:val="00C8225B"/>
    <w:rsid w:val="00C864EC"/>
    <w:rsid w:val="00CF0EA0"/>
    <w:rsid w:val="00CF3ADA"/>
    <w:rsid w:val="00CF3EB4"/>
    <w:rsid w:val="00D215CD"/>
    <w:rsid w:val="00D33A90"/>
    <w:rsid w:val="00D36C45"/>
    <w:rsid w:val="00D54752"/>
    <w:rsid w:val="00D6511A"/>
    <w:rsid w:val="00DA1893"/>
    <w:rsid w:val="00DA744A"/>
    <w:rsid w:val="00DD18FF"/>
    <w:rsid w:val="00DF5B46"/>
    <w:rsid w:val="00E03C90"/>
    <w:rsid w:val="00E07A4E"/>
    <w:rsid w:val="00E107EA"/>
    <w:rsid w:val="00E12FA9"/>
    <w:rsid w:val="00E16766"/>
    <w:rsid w:val="00E2790C"/>
    <w:rsid w:val="00E353A4"/>
    <w:rsid w:val="00E7280C"/>
    <w:rsid w:val="00E7726A"/>
    <w:rsid w:val="00EA59CA"/>
    <w:rsid w:val="00EB6625"/>
    <w:rsid w:val="00EB6940"/>
    <w:rsid w:val="00EC3326"/>
    <w:rsid w:val="00EC7B2A"/>
    <w:rsid w:val="00EC7F8F"/>
    <w:rsid w:val="00ED6610"/>
    <w:rsid w:val="00EE4F6B"/>
    <w:rsid w:val="00EF300E"/>
    <w:rsid w:val="00F54D3C"/>
    <w:rsid w:val="00F67BEE"/>
    <w:rsid w:val="00F72791"/>
    <w:rsid w:val="00F76645"/>
    <w:rsid w:val="00F77A4C"/>
    <w:rsid w:val="00F8166F"/>
    <w:rsid w:val="00F85FFE"/>
    <w:rsid w:val="00F959D0"/>
    <w:rsid w:val="00F9797A"/>
    <w:rsid w:val="00FA33FC"/>
    <w:rsid w:val="00FC5D41"/>
    <w:rsid w:val="00FE358F"/>
    <w:rsid w:val="00FE7221"/>
    <w:rsid w:val="00FF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C9B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71C9B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C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0146"/>
    <w:pPr>
      <w:ind w:left="720"/>
      <w:contextualSpacing/>
    </w:pPr>
  </w:style>
  <w:style w:type="table" w:customStyle="1" w:styleId="1">
    <w:name w:val="Светлая заливка1"/>
    <w:basedOn w:val="a1"/>
    <w:uiPriority w:val="60"/>
    <w:rsid w:val="00291B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291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91BD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291BD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5">
    <w:name w:val="Light Shading Accent 5"/>
    <w:basedOn w:val="a1"/>
    <w:uiPriority w:val="60"/>
    <w:rsid w:val="00291BD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4">
    <w:name w:val="Light Shading Accent 4"/>
    <w:basedOn w:val="a1"/>
    <w:uiPriority w:val="60"/>
    <w:rsid w:val="00291BD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3">
    <w:name w:val="Light Shading Accent 3"/>
    <w:basedOn w:val="a1"/>
    <w:uiPriority w:val="60"/>
    <w:rsid w:val="00291BD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paragraph" w:customStyle="1" w:styleId="c5">
    <w:name w:val="c5"/>
    <w:basedOn w:val="a"/>
    <w:rsid w:val="0078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86B3F"/>
  </w:style>
  <w:style w:type="paragraph" w:styleId="a9">
    <w:name w:val="Normal (Web)"/>
    <w:basedOn w:val="a"/>
    <w:uiPriority w:val="99"/>
    <w:semiHidden/>
    <w:unhideWhenUsed/>
    <w:rsid w:val="0048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A660-1DAD-4603-8EA8-9E1BAA29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26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</dc:creator>
  <cp:keywords/>
  <dc:description/>
  <cp:lastModifiedBy>Валиева</cp:lastModifiedBy>
  <cp:revision>129</cp:revision>
  <dcterms:created xsi:type="dcterms:W3CDTF">2014-11-03T16:38:00Z</dcterms:created>
  <dcterms:modified xsi:type="dcterms:W3CDTF">2015-11-08T09:16:00Z</dcterms:modified>
</cp:coreProperties>
</file>